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7E754" w14:textId="661880BC" w:rsidR="0027155B" w:rsidRPr="00F8678D" w:rsidRDefault="0027155B" w:rsidP="0027155B">
      <w:pPr>
        <w:rPr>
          <w:rFonts w:asciiTheme="minorHAnsi" w:eastAsia="Times New Roman" w:hAnsiTheme="minorHAnsi" w:cstheme="minorHAnsi"/>
          <w:b/>
          <w:color w:val="auto"/>
          <w:lang w:eastAsia="pl-PL"/>
        </w:rPr>
      </w:pPr>
      <w:bookmarkStart w:id="0" w:name="_Hlk192842332"/>
      <w:r w:rsidRPr="00F8678D">
        <w:rPr>
          <w:rFonts w:asciiTheme="minorHAnsi" w:hAnsiTheme="minorHAnsi" w:cstheme="minorHAnsi"/>
          <w:b/>
        </w:rPr>
        <w:t xml:space="preserve">Wzór </w:t>
      </w:r>
      <w:r w:rsidR="009B421B">
        <w:rPr>
          <w:rFonts w:asciiTheme="minorHAnsi" w:hAnsiTheme="minorHAnsi" w:cstheme="minorHAnsi"/>
          <w:b/>
        </w:rPr>
        <w:t xml:space="preserve">- </w:t>
      </w:r>
      <w:r>
        <w:rPr>
          <w:rFonts w:asciiTheme="minorHAnsi" w:hAnsiTheme="minorHAnsi" w:cstheme="minorHAnsi"/>
          <w:b/>
        </w:rPr>
        <w:t>Protok</w:t>
      </w:r>
      <w:r w:rsidR="009B421B">
        <w:rPr>
          <w:rFonts w:asciiTheme="minorHAnsi" w:hAnsiTheme="minorHAnsi" w:cstheme="minorHAnsi"/>
          <w:b/>
        </w:rPr>
        <w:t>ół</w:t>
      </w:r>
      <w:r>
        <w:rPr>
          <w:rFonts w:asciiTheme="minorHAnsi" w:hAnsiTheme="minorHAnsi" w:cstheme="minorHAnsi"/>
          <w:b/>
        </w:rPr>
        <w:t xml:space="preserve"> przekazania </w:t>
      </w:r>
      <w:r w:rsidR="005C5E94">
        <w:rPr>
          <w:rFonts w:asciiTheme="minorHAnsi" w:hAnsiTheme="minorHAnsi" w:cstheme="minorHAnsi"/>
          <w:b/>
        </w:rPr>
        <w:t xml:space="preserve">terenu </w:t>
      </w:r>
      <w:r w:rsidR="00B77C78">
        <w:rPr>
          <w:rFonts w:asciiTheme="minorHAnsi" w:hAnsiTheme="minorHAnsi" w:cstheme="minorHAnsi"/>
          <w:b/>
        </w:rPr>
        <w:t>budowy</w:t>
      </w:r>
      <w:r>
        <w:rPr>
          <w:rFonts w:asciiTheme="minorHAnsi" w:hAnsiTheme="minorHAnsi" w:cstheme="minorHAnsi"/>
          <w:b/>
        </w:rPr>
        <w:t xml:space="preserve"> </w:t>
      </w:r>
      <w:r w:rsidRPr="00F8678D">
        <w:rPr>
          <w:rFonts w:asciiTheme="minorHAnsi" w:hAnsiTheme="minorHAnsi" w:cstheme="minorHAnsi"/>
          <w:b/>
        </w:rPr>
        <w:t xml:space="preserve"> </w:t>
      </w:r>
    </w:p>
    <w:bookmarkEnd w:id="0"/>
    <w:p w14:paraId="44FD82AD" w14:textId="49465B7F" w:rsidR="009C1EE4" w:rsidRDefault="0027155B" w:rsidP="0027155B">
      <w:pPr>
        <w:spacing w:after="120"/>
        <w:jc w:val="center"/>
        <w:rPr>
          <w:rFonts w:asciiTheme="minorHAnsi" w:hAnsiTheme="minorHAnsi" w:cstheme="minorHAnsi"/>
        </w:rPr>
      </w:pPr>
      <w:r w:rsidRPr="00F8678D">
        <w:rPr>
          <w:rFonts w:asciiTheme="minorHAnsi" w:hAnsiTheme="minorHAnsi" w:cstheme="minorHAnsi"/>
        </w:rPr>
        <w:t xml:space="preserve">na podstawie umowy nr  </w:t>
      </w:r>
      <w:r w:rsidRPr="00F8678D">
        <w:rPr>
          <w:rFonts w:asciiTheme="minorHAnsi" w:hAnsiTheme="minorHAnsi" w:cstheme="minorHAnsi"/>
          <w:b/>
        </w:rPr>
        <w:t>……….</w:t>
      </w:r>
      <w:r w:rsidRPr="00F8678D">
        <w:rPr>
          <w:rFonts w:asciiTheme="minorHAnsi" w:hAnsiTheme="minorHAnsi" w:cstheme="minorHAnsi"/>
        </w:rPr>
        <w:t xml:space="preserve"> z dnia ………………</w:t>
      </w:r>
    </w:p>
    <w:p w14:paraId="6DD323A1" w14:textId="1F64171B" w:rsidR="0027155B" w:rsidRDefault="009C1EE4" w:rsidP="0027155B">
      <w:pPr>
        <w:spacing w:after="120"/>
        <w:jc w:val="center"/>
        <w:rPr>
          <w:rFonts w:asciiTheme="minorHAnsi" w:hAnsiTheme="minorHAnsi" w:cstheme="minorHAnsi"/>
        </w:rPr>
      </w:pPr>
      <w:bookmarkStart w:id="1" w:name="_Hlk191488245"/>
      <w:r>
        <w:rPr>
          <w:rFonts w:asciiTheme="minorHAnsi" w:eastAsia="Verdana" w:hAnsiTheme="minorHAnsi" w:cstheme="minorHAnsi"/>
          <w:color w:val="000000"/>
        </w:rPr>
        <w:t xml:space="preserve">dla potrzeb realizacji zadania: </w:t>
      </w:r>
      <w:r w:rsidRPr="00DC68CF">
        <w:rPr>
          <w:rFonts w:asciiTheme="minorHAnsi" w:hAnsiTheme="minorHAnsi" w:cstheme="minorHAnsi"/>
          <w:b/>
        </w:rPr>
        <w:t>„</w:t>
      </w:r>
      <w:r w:rsidR="00DC68CF" w:rsidRPr="00DC68CF">
        <w:rPr>
          <w:rFonts w:asciiTheme="minorHAnsi" w:hAnsiTheme="minorHAnsi" w:cstheme="minorHAnsi"/>
          <w:b/>
        </w:rPr>
        <w:t>Remont pomieszczeń restauracji, sanitariatów oraz przynależnych lokali</w:t>
      </w:r>
      <w:r w:rsidR="007B4FD3">
        <w:rPr>
          <w:rFonts w:asciiTheme="minorHAnsi" w:hAnsiTheme="minorHAnsi" w:cstheme="minorHAnsi"/>
          <w:b/>
        </w:rPr>
        <w:t xml:space="preserve"> - II</w:t>
      </w:r>
      <w:r w:rsidRPr="00DC68CF">
        <w:rPr>
          <w:rFonts w:asciiTheme="minorHAnsi" w:hAnsiTheme="minorHAnsi" w:cstheme="minorHAnsi"/>
          <w:b/>
        </w:rPr>
        <w:t>”</w:t>
      </w:r>
    </w:p>
    <w:tbl>
      <w:tblPr>
        <w:tblStyle w:val="Tabela-Siatka"/>
        <w:tblW w:w="0" w:type="auto"/>
        <w:tblInd w:w="0" w:type="dxa"/>
        <w:tblLook w:val="04A0" w:firstRow="1" w:lastRow="0" w:firstColumn="1" w:lastColumn="0" w:noHBand="0" w:noVBand="1"/>
      </w:tblPr>
      <w:tblGrid>
        <w:gridCol w:w="3397"/>
        <w:gridCol w:w="5665"/>
      </w:tblGrid>
      <w:tr w:rsidR="00CD5A03" w:rsidRPr="00F8678D" w14:paraId="77F1DD99" w14:textId="77777777" w:rsidTr="00CD5A03">
        <w:tc>
          <w:tcPr>
            <w:tcW w:w="3397" w:type="dxa"/>
          </w:tcPr>
          <w:bookmarkEnd w:id="1"/>
          <w:p w14:paraId="770D824A" w14:textId="64974BA9" w:rsidR="00CD5A03" w:rsidRPr="00F8678D" w:rsidRDefault="00CD5A03" w:rsidP="00CD5A03">
            <w:pPr>
              <w:spacing w:after="120"/>
              <w:rPr>
                <w:rFonts w:asciiTheme="minorHAnsi" w:hAnsiTheme="minorHAnsi" w:cstheme="minorHAnsi"/>
              </w:rPr>
            </w:pPr>
            <w:r>
              <w:rPr>
                <w:rFonts w:asciiTheme="minorHAnsi" w:hAnsiTheme="minorHAnsi" w:cstheme="minorHAnsi"/>
              </w:rPr>
              <w:t>Data:</w:t>
            </w:r>
          </w:p>
        </w:tc>
        <w:tc>
          <w:tcPr>
            <w:tcW w:w="5665" w:type="dxa"/>
          </w:tcPr>
          <w:p w14:paraId="5C4C58A7" w14:textId="1B3E8304" w:rsidR="00CD5A03" w:rsidRPr="00F8678D" w:rsidRDefault="00CD5A03" w:rsidP="00CD5A03">
            <w:pPr>
              <w:spacing w:after="120"/>
              <w:rPr>
                <w:rFonts w:asciiTheme="minorHAnsi" w:hAnsiTheme="minorHAnsi" w:cstheme="minorHAnsi"/>
              </w:rPr>
            </w:pPr>
            <w:r w:rsidRPr="00CD5A03">
              <w:rPr>
                <w:rFonts w:asciiTheme="minorHAnsi" w:hAnsiTheme="minorHAnsi" w:cstheme="minorHAnsi"/>
                <w:b/>
              </w:rPr>
              <w:t>…………………………………</w:t>
            </w:r>
          </w:p>
        </w:tc>
      </w:tr>
      <w:tr w:rsidR="00CD5A03" w:rsidRPr="00F8678D" w14:paraId="7B6867DA" w14:textId="77777777" w:rsidTr="00CD5A03">
        <w:tc>
          <w:tcPr>
            <w:tcW w:w="3397" w:type="dxa"/>
            <w:hideMark/>
          </w:tcPr>
          <w:p w14:paraId="14CF3C1B" w14:textId="3DF8B42F" w:rsidR="00CD5A03" w:rsidRPr="00F8678D" w:rsidRDefault="00CD5A03" w:rsidP="00CD5A03">
            <w:pPr>
              <w:spacing w:after="120"/>
              <w:rPr>
                <w:rFonts w:asciiTheme="minorHAnsi" w:hAnsiTheme="minorHAnsi" w:cstheme="minorHAnsi"/>
              </w:rPr>
            </w:pPr>
            <w:r>
              <w:rPr>
                <w:rFonts w:asciiTheme="minorHAnsi" w:hAnsiTheme="minorHAnsi" w:cstheme="minorHAnsi"/>
              </w:rPr>
              <w:t>Przekazujący</w:t>
            </w:r>
            <w:r w:rsidRPr="00F8678D">
              <w:rPr>
                <w:rFonts w:asciiTheme="minorHAnsi" w:hAnsiTheme="minorHAnsi" w:cstheme="minorHAnsi"/>
              </w:rPr>
              <w:t xml:space="preserve"> </w:t>
            </w:r>
            <w:r>
              <w:rPr>
                <w:rFonts w:asciiTheme="minorHAnsi" w:hAnsiTheme="minorHAnsi" w:cstheme="minorHAnsi"/>
              </w:rPr>
              <w:t xml:space="preserve">teren </w:t>
            </w:r>
            <w:r w:rsidRPr="00F8678D">
              <w:rPr>
                <w:rFonts w:asciiTheme="minorHAnsi" w:hAnsiTheme="minorHAnsi" w:cstheme="minorHAnsi"/>
              </w:rPr>
              <w:t>ze strony NOSPR</w:t>
            </w:r>
          </w:p>
        </w:tc>
        <w:tc>
          <w:tcPr>
            <w:tcW w:w="5665" w:type="dxa"/>
          </w:tcPr>
          <w:p w14:paraId="6D41A5A8" w14:textId="77777777" w:rsidR="00CD5A03" w:rsidRDefault="00CD5A03" w:rsidP="00CD5A03">
            <w:pPr>
              <w:spacing w:after="120"/>
              <w:rPr>
                <w:rFonts w:asciiTheme="minorHAnsi" w:hAnsiTheme="minorHAnsi" w:cstheme="minorHAnsi"/>
              </w:rPr>
            </w:pPr>
            <w:r>
              <w:rPr>
                <w:rFonts w:asciiTheme="minorHAnsi" w:hAnsiTheme="minorHAnsi" w:cstheme="minorHAnsi"/>
              </w:rPr>
              <w:t xml:space="preserve">- </w:t>
            </w:r>
          </w:p>
          <w:p w14:paraId="0A7D13AC" w14:textId="52267629" w:rsidR="00CD5A03" w:rsidRPr="00C424B7" w:rsidRDefault="00CD5A03" w:rsidP="00CD5A03">
            <w:pPr>
              <w:spacing w:after="120"/>
              <w:rPr>
                <w:rFonts w:asciiTheme="minorHAnsi" w:hAnsiTheme="minorHAnsi" w:cstheme="minorHAnsi"/>
              </w:rPr>
            </w:pPr>
            <w:r>
              <w:rPr>
                <w:rFonts w:asciiTheme="minorHAnsi" w:hAnsiTheme="minorHAnsi" w:cstheme="minorHAnsi"/>
              </w:rPr>
              <w:t xml:space="preserve">- </w:t>
            </w:r>
          </w:p>
        </w:tc>
      </w:tr>
      <w:tr w:rsidR="00CD5A03" w:rsidRPr="00F8678D" w14:paraId="47AB8B22" w14:textId="77777777" w:rsidTr="00CD5A03">
        <w:tc>
          <w:tcPr>
            <w:tcW w:w="3397" w:type="dxa"/>
            <w:hideMark/>
          </w:tcPr>
          <w:p w14:paraId="6F650323" w14:textId="6C17E88B" w:rsidR="00CD5A03" w:rsidRPr="00F8678D" w:rsidRDefault="00CD5A03" w:rsidP="00CD5A03">
            <w:pPr>
              <w:spacing w:after="120"/>
              <w:rPr>
                <w:rFonts w:asciiTheme="minorHAnsi" w:hAnsiTheme="minorHAnsi" w:cstheme="minorHAnsi"/>
              </w:rPr>
            </w:pPr>
            <w:r>
              <w:rPr>
                <w:rFonts w:asciiTheme="minorHAnsi" w:hAnsiTheme="minorHAnsi" w:cstheme="minorHAnsi"/>
              </w:rPr>
              <w:t xml:space="preserve">Odbierający teren ze strony Wykonawcy </w:t>
            </w:r>
          </w:p>
        </w:tc>
        <w:tc>
          <w:tcPr>
            <w:tcW w:w="5665" w:type="dxa"/>
          </w:tcPr>
          <w:p w14:paraId="11365A1E" w14:textId="77777777" w:rsidR="00CD5A03" w:rsidRDefault="00CD5A03" w:rsidP="00CD5A03">
            <w:pPr>
              <w:spacing w:after="120"/>
              <w:rPr>
                <w:rFonts w:asciiTheme="minorHAnsi" w:hAnsiTheme="minorHAnsi" w:cstheme="minorHAnsi"/>
              </w:rPr>
            </w:pPr>
            <w:r>
              <w:rPr>
                <w:rFonts w:asciiTheme="minorHAnsi" w:hAnsiTheme="minorHAnsi" w:cstheme="minorHAnsi"/>
              </w:rPr>
              <w:t xml:space="preserve">- </w:t>
            </w:r>
          </w:p>
          <w:p w14:paraId="6D2BE2E0" w14:textId="77777777" w:rsidR="00CD5A03" w:rsidRPr="00F8678D" w:rsidRDefault="00CD5A03" w:rsidP="00CD5A03">
            <w:pPr>
              <w:spacing w:after="120"/>
              <w:rPr>
                <w:rFonts w:asciiTheme="minorHAnsi" w:hAnsiTheme="minorHAnsi" w:cstheme="minorHAnsi"/>
              </w:rPr>
            </w:pPr>
            <w:r>
              <w:rPr>
                <w:rFonts w:asciiTheme="minorHAnsi" w:hAnsiTheme="minorHAnsi" w:cstheme="minorHAnsi"/>
              </w:rPr>
              <w:t xml:space="preserve">- </w:t>
            </w:r>
          </w:p>
        </w:tc>
      </w:tr>
    </w:tbl>
    <w:p w14:paraId="752A5A63" w14:textId="1DDE04AF" w:rsidR="0027155B" w:rsidRDefault="0027155B" w:rsidP="001E0D5D">
      <w:pPr>
        <w:spacing w:before="120" w:after="0" w:line="360" w:lineRule="auto"/>
        <w:jc w:val="both"/>
        <w:rPr>
          <w:rFonts w:asciiTheme="minorHAnsi" w:hAnsiTheme="minorHAnsi" w:cstheme="minorHAnsi"/>
        </w:rPr>
      </w:pPr>
    </w:p>
    <w:p w14:paraId="087FDE47" w14:textId="77777777" w:rsidR="0069447F" w:rsidRDefault="00201069" w:rsidP="0069447F">
      <w:pPr>
        <w:pStyle w:val="Akapitzlist"/>
        <w:numPr>
          <w:ilvl w:val="0"/>
          <w:numId w:val="39"/>
        </w:numPr>
        <w:spacing w:after="0" w:line="360" w:lineRule="auto"/>
        <w:ind w:left="357" w:hanging="357"/>
        <w:jc w:val="both"/>
        <w:rPr>
          <w:rFonts w:asciiTheme="minorHAnsi" w:hAnsiTheme="minorHAnsi" w:cstheme="minorHAnsi"/>
        </w:rPr>
      </w:pPr>
      <w:r>
        <w:rPr>
          <w:rFonts w:asciiTheme="minorHAnsi" w:hAnsiTheme="minorHAnsi" w:cstheme="minorHAnsi"/>
        </w:rPr>
        <w:t xml:space="preserve">Z dniem dzisiejszym Zamawiający przekazuje Wykonawcy teren budowy i tym samym w oparciu o zapisy umowy </w:t>
      </w:r>
      <w:r w:rsidR="002116A7" w:rsidRPr="002116A7">
        <w:rPr>
          <w:rFonts w:asciiTheme="minorHAnsi" w:hAnsiTheme="minorHAnsi" w:cstheme="minorHAnsi"/>
        </w:rPr>
        <w:t>§4 ust</w:t>
      </w:r>
      <w:r w:rsidR="002116A7">
        <w:rPr>
          <w:rFonts w:asciiTheme="minorHAnsi" w:hAnsiTheme="minorHAnsi" w:cstheme="minorHAnsi"/>
        </w:rPr>
        <w:t xml:space="preserve">. </w:t>
      </w:r>
      <w:r w:rsidR="002116A7" w:rsidRPr="002116A7">
        <w:rPr>
          <w:rFonts w:asciiTheme="minorHAnsi" w:hAnsiTheme="minorHAnsi" w:cstheme="minorHAnsi"/>
        </w:rPr>
        <w:t>1</w:t>
      </w:r>
      <w:r>
        <w:rPr>
          <w:rFonts w:asciiTheme="minorHAnsi" w:hAnsiTheme="minorHAnsi" w:cstheme="minorHAnsi"/>
        </w:rPr>
        <w:t xml:space="preserve"> Wykonawca przejmuje odpowiedzialność za powierzony mu obszar </w:t>
      </w:r>
      <w:r w:rsidR="009B421B">
        <w:rPr>
          <w:rFonts w:asciiTheme="minorHAnsi" w:hAnsiTheme="minorHAnsi" w:cstheme="minorHAnsi"/>
        </w:rPr>
        <w:t xml:space="preserve">w </w:t>
      </w:r>
      <w:r w:rsidR="002116A7">
        <w:rPr>
          <w:rFonts w:asciiTheme="minorHAnsi" w:hAnsiTheme="minorHAnsi" w:cstheme="minorHAnsi"/>
        </w:rPr>
        <w:t>budynku NOSPR.</w:t>
      </w:r>
    </w:p>
    <w:p w14:paraId="1C4D04C0" w14:textId="5C979A74" w:rsidR="00CD5A03" w:rsidRPr="0069447F" w:rsidRDefault="00CD5A03" w:rsidP="0069447F">
      <w:pPr>
        <w:pStyle w:val="Akapitzlist"/>
        <w:numPr>
          <w:ilvl w:val="0"/>
          <w:numId w:val="39"/>
        </w:numPr>
        <w:spacing w:after="0" w:line="360" w:lineRule="auto"/>
        <w:jc w:val="both"/>
        <w:rPr>
          <w:rFonts w:asciiTheme="minorHAnsi" w:hAnsiTheme="minorHAnsi" w:cstheme="minorHAnsi"/>
        </w:rPr>
      </w:pPr>
      <w:r w:rsidRPr="0069447F">
        <w:rPr>
          <w:rFonts w:asciiTheme="minorHAnsi" w:hAnsiTheme="minorHAnsi" w:cstheme="minorHAnsi"/>
        </w:rPr>
        <w:t xml:space="preserve">Lista osób przewidzianych do realizacji </w:t>
      </w:r>
      <w:r w:rsidR="00531F75" w:rsidRPr="0069447F">
        <w:rPr>
          <w:rFonts w:asciiTheme="minorHAnsi" w:hAnsiTheme="minorHAnsi" w:cstheme="minorHAnsi"/>
        </w:rPr>
        <w:t>p</w:t>
      </w:r>
      <w:r w:rsidRPr="0069447F">
        <w:rPr>
          <w:rFonts w:asciiTheme="minorHAnsi" w:hAnsiTheme="minorHAnsi" w:cstheme="minorHAnsi"/>
        </w:rPr>
        <w:t>rzedmiotu u</w:t>
      </w:r>
      <w:r w:rsidR="00531F75" w:rsidRPr="0069447F">
        <w:rPr>
          <w:rFonts w:asciiTheme="minorHAnsi" w:hAnsiTheme="minorHAnsi" w:cstheme="minorHAnsi"/>
        </w:rPr>
        <w:t>m</w:t>
      </w:r>
      <w:r w:rsidRPr="0069447F">
        <w:rPr>
          <w:rFonts w:asciiTheme="minorHAnsi" w:hAnsiTheme="minorHAnsi" w:cstheme="minorHAnsi"/>
        </w:rPr>
        <w:t xml:space="preserve">owy </w:t>
      </w:r>
      <w:r w:rsidR="00531F75" w:rsidRPr="0069447F">
        <w:rPr>
          <w:rFonts w:asciiTheme="minorHAnsi" w:hAnsiTheme="minorHAnsi" w:cstheme="minorHAnsi"/>
        </w:rPr>
        <w:t>–</w:t>
      </w:r>
      <w:r w:rsidRPr="0069447F">
        <w:rPr>
          <w:rFonts w:asciiTheme="minorHAnsi" w:hAnsiTheme="minorHAnsi" w:cstheme="minorHAnsi"/>
        </w:rPr>
        <w:t xml:space="preserve"> </w:t>
      </w:r>
      <w:r w:rsidR="00531F75" w:rsidRPr="0069447F">
        <w:rPr>
          <w:rFonts w:asciiTheme="minorHAnsi" w:hAnsiTheme="minorHAnsi" w:cstheme="minorHAnsi"/>
          <w:u w:val="single"/>
        </w:rPr>
        <w:t xml:space="preserve">załącznik </w:t>
      </w:r>
      <w:r w:rsidR="000C7AD1" w:rsidRPr="0069447F">
        <w:rPr>
          <w:rFonts w:asciiTheme="minorHAnsi" w:hAnsiTheme="minorHAnsi" w:cstheme="minorHAnsi"/>
          <w:u w:val="single"/>
        </w:rPr>
        <w:t>A</w:t>
      </w:r>
      <w:r w:rsidR="003B5890">
        <w:rPr>
          <w:rFonts w:asciiTheme="minorHAnsi" w:hAnsiTheme="minorHAnsi" w:cstheme="minorHAnsi"/>
          <w:u w:val="single"/>
        </w:rPr>
        <w:t>.</w:t>
      </w:r>
    </w:p>
    <w:p w14:paraId="783E15F6" w14:textId="1EB003E2" w:rsidR="00201069" w:rsidRDefault="00201069" w:rsidP="0069447F">
      <w:pPr>
        <w:pStyle w:val="Akapitzlist"/>
        <w:numPr>
          <w:ilvl w:val="0"/>
          <w:numId w:val="39"/>
        </w:numPr>
        <w:spacing w:after="0" w:line="360" w:lineRule="auto"/>
        <w:jc w:val="both"/>
        <w:rPr>
          <w:rFonts w:asciiTheme="minorHAnsi" w:hAnsiTheme="minorHAnsi" w:cstheme="minorHAnsi"/>
        </w:rPr>
      </w:pPr>
      <w:r w:rsidRPr="00D32EE5">
        <w:rPr>
          <w:rFonts w:asciiTheme="minorHAnsi" w:hAnsiTheme="minorHAnsi" w:cstheme="minorHAnsi"/>
          <w:b/>
        </w:rPr>
        <w:t>Kierownik robót</w:t>
      </w:r>
      <w:r w:rsidRPr="00D32EE5">
        <w:rPr>
          <w:rFonts w:asciiTheme="minorHAnsi" w:hAnsiTheme="minorHAnsi" w:cstheme="minorHAnsi"/>
        </w:rPr>
        <w:t xml:space="preserve"> </w:t>
      </w:r>
      <w:r w:rsidR="002116A7">
        <w:rPr>
          <w:rFonts w:asciiTheme="minorHAnsi" w:hAnsiTheme="minorHAnsi" w:cstheme="minorHAnsi"/>
        </w:rPr>
        <w:t xml:space="preserve">wydelegowany </w:t>
      </w:r>
      <w:r w:rsidRPr="00D32EE5">
        <w:rPr>
          <w:rFonts w:asciiTheme="minorHAnsi" w:hAnsiTheme="minorHAnsi" w:cstheme="minorHAnsi"/>
        </w:rPr>
        <w:t>do bieżącego nadzoru prac</w:t>
      </w:r>
      <w:r>
        <w:rPr>
          <w:rFonts w:asciiTheme="minorHAnsi" w:hAnsiTheme="minorHAnsi" w:cstheme="minorHAnsi"/>
        </w:rPr>
        <w:t xml:space="preserve"> - ………</w:t>
      </w:r>
      <w:r w:rsidR="001E0D5D">
        <w:rPr>
          <w:rFonts w:asciiTheme="minorHAnsi" w:hAnsiTheme="minorHAnsi" w:cstheme="minorHAnsi"/>
        </w:rPr>
        <w:t>……….</w:t>
      </w:r>
      <w:r>
        <w:rPr>
          <w:rFonts w:asciiTheme="minorHAnsi" w:hAnsiTheme="minorHAnsi" w:cstheme="minorHAnsi"/>
        </w:rPr>
        <w:t>……………</w:t>
      </w:r>
      <w:r w:rsidR="002116A7">
        <w:rPr>
          <w:rFonts w:asciiTheme="minorHAnsi" w:hAnsiTheme="minorHAnsi" w:cstheme="minorHAnsi"/>
        </w:rPr>
        <w:t xml:space="preserve"> telefon </w:t>
      </w:r>
      <w:r>
        <w:rPr>
          <w:rFonts w:asciiTheme="minorHAnsi" w:hAnsiTheme="minorHAnsi" w:cstheme="minorHAnsi"/>
        </w:rPr>
        <w:t>…………</w:t>
      </w:r>
      <w:r w:rsidR="001E0D5D">
        <w:rPr>
          <w:rFonts w:asciiTheme="minorHAnsi" w:hAnsiTheme="minorHAnsi" w:cstheme="minorHAnsi"/>
        </w:rPr>
        <w:t>………..</w:t>
      </w:r>
    </w:p>
    <w:p w14:paraId="794B490A" w14:textId="40278ED4" w:rsidR="002116A7" w:rsidRDefault="002116A7" w:rsidP="0069447F">
      <w:pPr>
        <w:pStyle w:val="Akapitzlist"/>
        <w:numPr>
          <w:ilvl w:val="0"/>
          <w:numId w:val="39"/>
        </w:numPr>
        <w:spacing w:after="0" w:line="360" w:lineRule="auto"/>
        <w:jc w:val="both"/>
        <w:rPr>
          <w:rFonts w:asciiTheme="minorHAnsi" w:hAnsiTheme="minorHAnsi" w:cstheme="minorHAnsi"/>
        </w:rPr>
      </w:pPr>
      <w:r w:rsidRPr="00C83690">
        <w:rPr>
          <w:rFonts w:asciiTheme="minorHAnsi" w:hAnsiTheme="minorHAnsi" w:cstheme="minorHAnsi"/>
          <w:b/>
        </w:rPr>
        <w:t xml:space="preserve">Osoba </w:t>
      </w:r>
      <w:r w:rsidR="005C5E94" w:rsidRPr="00C83690">
        <w:rPr>
          <w:rFonts w:asciiTheme="minorHAnsi" w:hAnsiTheme="minorHAnsi" w:cstheme="minorHAnsi"/>
          <w:b/>
        </w:rPr>
        <w:t>upoważnion</w:t>
      </w:r>
      <w:r w:rsidR="00E3305A" w:rsidRPr="00C83690">
        <w:rPr>
          <w:rFonts w:asciiTheme="minorHAnsi" w:hAnsiTheme="minorHAnsi" w:cstheme="minorHAnsi"/>
          <w:b/>
        </w:rPr>
        <w:t>a</w:t>
      </w:r>
      <w:r w:rsidR="005C5E94" w:rsidRPr="00C83690">
        <w:rPr>
          <w:rFonts w:asciiTheme="minorHAnsi" w:hAnsiTheme="minorHAnsi" w:cstheme="minorHAnsi"/>
          <w:b/>
        </w:rPr>
        <w:t xml:space="preserve"> </w:t>
      </w:r>
      <w:r w:rsidRPr="00C83690">
        <w:rPr>
          <w:rFonts w:asciiTheme="minorHAnsi" w:hAnsiTheme="minorHAnsi" w:cstheme="minorHAnsi"/>
          <w:b/>
        </w:rPr>
        <w:t>do bezpośredniego kontaktu</w:t>
      </w:r>
      <w:r>
        <w:rPr>
          <w:rFonts w:asciiTheme="minorHAnsi" w:hAnsiTheme="minorHAnsi" w:cstheme="minorHAnsi"/>
        </w:rPr>
        <w:t xml:space="preserve"> z Zamawiającym w zakresie realizacji przedmiotu zamówienia</w:t>
      </w:r>
      <w:r w:rsidR="005C5E94">
        <w:rPr>
          <w:rFonts w:asciiTheme="minorHAnsi" w:hAnsiTheme="minorHAnsi" w:cstheme="minorHAnsi"/>
        </w:rPr>
        <w:t xml:space="preserve">, w </w:t>
      </w:r>
      <w:r w:rsidR="00C83690">
        <w:rPr>
          <w:rFonts w:asciiTheme="minorHAnsi" w:hAnsiTheme="minorHAnsi" w:cstheme="minorHAnsi"/>
        </w:rPr>
        <w:t>szczególności do</w:t>
      </w:r>
      <w:r w:rsidR="005C5E94">
        <w:rPr>
          <w:rFonts w:asciiTheme="minorHAnsi" w:hAnsiTheme="minorHAnsi" w:cstheme="minorHAnsi"/>
        </w:rPr>
        <w:t xml:space="preserve"> uzgadniania technologii</w:t>
      </w:r>
      <w:r w:rsidR="00C83690">
        <w:rPr>
          <w:rFonts w:asciiTheme="minorHAnsi" w:hAnsiTheme="minorHAnsi" w:cstheme="minorHAnsi"/>
        </w:rPr>
        <w:t xml:space="preserve"> i</w:t>
      </w:r>
      <w:r w:rsidR="005C5E94">
        <w:rPr>
          <w:rFonts w:asciiTheme="minorHAnsi" w:hAnsiTheme="minorHAnsi" w:cstheme="minorHAnsi"/>
        </w:rPr>
        <w:t xml:space="preserve"> harmonogramu prac</w:t>
      </w:r>
      <w:r>
        <w:rPr>
          <w:rFonts w:asciiTheme="minorHAnsi" w:hAnsiTheme="minorHAnsi" w:cstheme="minorHAnsi"/>
        </w:rPr>
        <w:t>:</w:t>
      </w:r>
    </w:p>
    <w:p w14:paraId="42147147" w14:textId="4838A080" w:rsidR="005C5E94" w:rsidRPr="00C83690" w:rsidRDefault="002116A7" w:rsidP="0069447F">
      <w:pPr>
        <w:pStyle w:val="Akapitzlist"/>
        <w:spacing w:after="0" w:line="360" w:lineRule="auto"/>
        <w:ind w:left="360"/>
        <w:jc w:val="both"/>
        <w:rPr>
          <w:rFonts w:asciiTheme="minorHAnsi" w:hAnsiTheme="minorHAnsi" w:cstheme="minorHAnsi"/>
        </w:rPr>
      </w:pPr>
      <w:r>
        <w:rPr>
          <w:rFonts w:asciiTheme="minorHAnsi" w:hAnsiTheme="minorHAnsi" w:cstheme="minorHAnsi"/>
        </w:rPr>
        <w:t>…………………………. telefon ……………………… mail ……………………………</w:t>
      </w:r>
    </w:p>
    <w:p w14:paraId="496D7C5B" w14:textId="106635EC" w:rsidR="00531F75" w:rsidRPr="00C83690" w:rsidRDefault="00531F75" w:rsidP="0069447F">
      <w:pPr>
        <w:pStyle w:val="Akapitzlist"/>
        <w:numPr>
          <w:ilvl w:val="0"/>
          <w:numId w:val="39"/>
        </w:numPr>
        <w:spacing w:after="0" w:line="360" w:lineRule="auto"/>
        <w:jc w:val="both"/>
        <w:rPr>
          <w:rFonts w:asciiTheme="minorHAnsi" w:hAnsiTheme="minorHAnsi" w:cstheme="minorHAnsi"/>
        </w:rPr>
      </w:pPr>
      <w:r>
        <w:rPr>
          <w:rFonts w:asciiTheme="minorHAnsi" w:hAnsiTheme="minorHAnsi" w:cstheme="minorHAnsi"/>
        </w:rPr>
        <w:t xml:space="preserve">Potwierdzenie przeszkolenia </w:t>
      </w:r>
      <w:r w:rsidR="00C83690">
        <w:rPr>
          <w:rFonts w:asciiTheme="minorHAnsi" w:hAnsiTheme="minorHAnsi" w:cstheme="minorHAnsi"/>
        </w:rPr>
        <w:t xml:space="preserve">przez inspektora BHP ze strony NOSPR </w:t>
      </w:r>
      <w:r>
        <w:rPr>
          <w:rFonts w:asciiTheme="minorHAnsi" w:hAnsiTheme="minorHAnsi" w:cstheme="minorHAnsi"/>
        </w:rPr>
        <w:t xml:space="preserve">z </w:t>
      </w:r>
      <w:r w:rsidR="00C83690">
        <w:rPr>
          <w:rFonts w:asciiTheme="minorHAnsi" w:hAnsiTheme="minorHAnsi" w:cstheme="minorHAnsi"/>
        </w:rPr>
        <w:t xml:space="preserve">obowiązujących na terenie NOSPR </w:t>
      </w:r>
      <w:r>
        <w:rPr>
          <w:rFonts w:asciiTheme="minorHAnsi" w:hAnsiTheme="minorHAnsi" w:cstheme="minorHAnsi"/>
        </w:rPr>
        <w:t>ogólnych zasad BHP i ppoż.</w:t>
      </w:r>
      <w:r w:rsidR="00C83690">
        <w:rPr>
          <w:rFonts w:asciiTheme="minorHAnsi" w:hAnsiTheme="minorHAnsi" w:cstheme="minorHAnsi"/>
        </w:rPr>
        <w:t xml:space="preserve"> </w:t>
      </w:r>
      <w:r w:rsidR="00FC13E0">
        <w:rPr>
          <w:rFonts w:asciiTheme="minorHAnsi" w:hAnsiTheme="minorHAnsi" w:cstheme="minorHAnsi"/>
        </w:rPr>
        <w:t xml:space="preserve">– lista </w:t>
      </w:r>
      <w:r w:rsidR="00FC13E0" w:rsidRPr="00C83690">
        <w:rPr>
          <w:rFonts w:asciiTheme="minorHAnsi" w:hAnsiTheme="minorHAnsi" w:cstheme="minorHAnsi"/>
        </w:rPr>
        <w:t xml:space="preserve">z podpisami </w:t>
      </w:r>
      <w:r w:rsidR="00FC13E0" w:rsidRPr="004706B3">
        <w:rPr>
          <w:rFonts w:asciiTheme="minorHAnsi" w:hAnsiTheme="minorHAnsi" w:cstheme="minorHAnsi"/>
          <w:u w:val="single"/>
        </w:rPr>
        <w:t xml:space="preserve">załącznik </w:t>
      </w:r>
      <w:r w:rsidR="000C7AD1" w:rsidRPr="004706B3">
        <w:rPr>
          <w:rFonts w:asciiTheme="minorHAnsi" w:hAnsiTheme="minorHAnsi" w:cstheme="minorHAnsi"/>
          <w:u w:val="single"/>
        </w:rPr>
        <w:t>B</w:t>
      </w:r>
    </w:p>
    <w:p w14:paraId="1AAE33F4" w14:textId="44471010" w:rsidR="00531F75" w:rsidRDefault="00531F75" w:rsidP="0069447F">
      <w:pPr>
        <w:pStyle w:val="Akapitzlist"/>
        <w:numPr>
          <w:ilvl w:val="0"/>
          <w:numId w:val="39"/>
        </w:numPr>
        <w:spacing w:after="0" w:line="360" w:lineRule="auto"/>
        <w:jc w:val="both"/>
        <w:rPr>
          <w:rFonts w:asciiTheme="minorHAnsi" w:hAnsiTheme="minorHAnsi" w:cstheme="minorHAnsi"/>
        </w:rPr>
      </w:pPr>
      <w:r>
        <w:rPr>
          <w:rFonts w:asciiTheme="minorHAnsi" w:hAnsiTheme="minorHAnsi" w:cstheme="minorHAnsi"/>
        </w:rPr>
        <w:t>Osoby zatrudnione przez Wykonawcę do realizacji przedmiotu zamówienia będą wchodziły na teren N</w:t>
      </w:r>
      <w:r w:rsidR="00C83690">
        <w:rPr>
          <w:rFonts w:asciiTheme="minorHAnsi" w:hAnsiTheme="minorHAnsi" w:cstheme="minorHAnsi"/>
        </w:rPr>
        <w:t>O</w:t>
      </w:r>
      <w:r>
        <w:rPr>
          <w:rFonts w:asciiTheme="minorHAnsi" w:hAnsiTheme="minorHAnsi" w:cstheme="minorHAnsi"/>
        </w:rPr>
        <w:t xml:space="preserve">SPR </w:t>
      </w:r>
      <w:r w:rsidR="001A679C">
        <w:rPr>
          <w:rFonts w:asciiTheme="minorHAnsi" w:hAnsiTheme="minorHAnsi" w:cstheme="minorHAnsi"/>
        </w:rPr>
        <w:t>bezpośrednio drzwiami zewnętrznymi restauracji</w:t>
      </w:r>
      <w:r w:rsidR="000A7397">
        <w:rPr>
          <w:rFonts w:asciiTheme="minorHAnsi" w:hAnsiTheme="minorHAnsi" w:cstheme="minorHAnsi"/>
        </w:rPr>
        <w:t xml:space="preserve"> – szczegóły na Planie sytuacyjnym</w:t>
      </w:r>
      <w:r w:rsidR="004706B3">
        <w:rPr>
          <w:rFonts w:asciiTheme="minorHAnsi" w:hAnsiTheme="minorHAnsi" w:cstheme="minorHAnsi"/>
        </w:rPr>
        <w:t xml:space="preserve"> </w:t>
      </w:r>
      <w:r w:rsidR="004706B3" w:rsidRPr="004706B3">
        <w:rPr>
          <w:rFonts w:asciiTheme="minorHAnsi" w:hAnsiTheme="minorHAnsi" w:cstheme="minorHAnsi"/>
          <w:u w:val="single"/>
        </w:rPr>
        <w:t xml:space="preserve">załącznik </w:t>
      </w:r>
      <w:r w:rsidR="00712178">
        <w:rPr>
          <w:rFonts w:asciiTheme="minorHAnsi" w:hAnsiTheme="minorHAnsi" w:cstheme="minorHAnsi"/>
          <w:u w:val="single"/>
        </w:rPr>
        <w:t xml:space="preserve">nr 3a </w:t>
      </w:r>
      <w:r w:rsidR="006524AD">
        <w:rPr>
          <w:rFonts w:asciiTheme="minorHAnsi" w:hAnsiTheme="minorHAnsi" w:cstheme="minorHAnsi"/>
          <w:u w:val="single"/>
        </w:rPr>
        <w:t>do SWZ.</w:t>
      </w:r>
    </w:p>
    <w:p w14:paraId="1BC69626" w14:textId="4B77867F" w:rsidR="00531F75" w:rsidRDefault="00531F75" w:rsidP="0069447F">
      <w:pPr>
        <w:pStyle w:val="Akapitzlist"/>
        <w:numPr>
          <w:ilvl w:val="0"/>
          <w:numId w:val="39"/>
        </w:numPr>
        <w:spacing w:after="0" w:line="360" w:lineRule="auto"/>
        <w:jc w:val="both"/>
        <w:rPr>
          <w:rFonts w:asciiTheme="minorHAnsi" w:hAnsiTheme="minorHAnsi" w:cstheme="minorHAnsi"/>
        </w:rPr>
      </w:pPr>
      <w:r>
        <w:rPr>
          <w:rFonts w:asciiTheme="minorHAnsi" w:hAnsiTheme="minorHAnsi" w:cstheme="minorHAnsi"/>
        </w:rPr>
        <w:t xml:space="preserve">Na potrzeby zaplecza socjalnego NOSPR udostępnia Wykonawcy </w:t>
      </w:r>
      <w:r w:rsidR="000A7397">
        <w:rPr>
          <w:rFonts w:asciiTheme="minorHAnsi" w:hAnsiTheme="minorHAnsi" w:cstheme="minorHAnsi"/>
        </w:rPr>
        <w:t xml:space="preserve">następujące </w:t>
      </w:r>
      <w:r>
        <w:rPr>
          <w:rFonts w:asciiTheme="minorHAnsi" w:hAnsiTheme="minorHAnsi" w:cstheme="minorHAnsi"/>
        </w:rPr>
        <w:t>pomieszczeni</w:t>
      </w:r>
      <w:r w:rsidR="001A679C">
        <w:rPr>
          <w:rFonts w:asciiTheme="minorHAnsi" w:hAnsiTheme="minorHAnsi" w:cstheme="minorHAnsi"/>
        </w:rPr>
        <w:t>a</w:t>
      </w:r>
      <w:r w:rsidR="000A7397">
        <w:rPr>
          <w:rFonts w:asciiTheme="minorHAnsi" w:hAnsiTheme="minorHAnsi" w:cstheme="minorHAnsi"/>
        </w:rPr>
        <w:t xml:space="preserve"> restauracji: </w:t>
      </w:r>
      <w:r w:rsidR="00BB2C9D">
        <w:rPr>
          <w:rFonts w:asciiTheme="minorHAnsi" w:hAnsiTheme="minorHAnsi" w:cstheme="minorHAnsi"/>
        </w:rPr>
        <w:t>szatnie pracownicze w remontowanej restauracji.</w:t>
      </w:r>
    </w:p>
    <w:p w14:paraId="714273A6" w14:textId="310C6100" w:rsidR="004706B3" w:rsidRDefault="00531F75" w:rsidP="0069447F">
      <w:pPr>
        <w:pStyle w:val="Akapitzlist"/>
        <w:numPr>
          <w:ilvl w:val="0"/>
          <w:numId w:val="39"/>
        </w:numPr>
        <w:spacing w:after="0" w:line="360" w:lineRule="auto"/>
        <w:jc w:val="both"/>
        <w:rPr>
          <w:rFonts w:asciiTheme="minorHAnsi" w:hAnsiTheme="minorHAnsi" w:cstheme="minorHAnsi"/>
        </w:rPr>
      </w:pPr>
      <w:r w:rsidRPr="009B421B">
        <w:rPr>
          <w:rFonts w:asciiTheme="minorHAnsi" w:hAnsiTheme="minorHAnsi" w:cstheme="minorHAnsi"/>
        </w:rPr>
        <w:t xml:space="preserve">Transport </w:t>
      </w:r>
      <w:r w:rsidR="000A7397">
        <w:rPr>
          <w:rFonts w:asciiTheme="minorHAnsi" w:hAnsiTheme="minorHAnsi" w:cstheme="minorHAnsi"/>
        </w:rPr>
        <w:t>zewnętrzny i</w:t>
      </w:r>
      <w:r w:rsidR="000A7397" w:rsidRPr="009B421B">
        <w:rPr>
          <w:rFonts w:asciiTheme="minorHAnsi" w:hAnsiTheme="minorHAnsi" w:cstheme="minorHAnsi"/>
        </w:rPr>
        <w:t xml:space="preserve"> </w:t>
      </w:r>
      <w:r w:rsidRPr="009B421B">
        <w:rPr>
          <w:rFonts w:asciiTheme="minorHAnsi" w:hAnsiTheme="minorHAnsi" w:cstheme="minorHAnsi"/>
        </w:rPr>
        <w:t>wyładune</w:t>
      </w:r>
      <w:r w:rsidR="000A7397">
        <w:rPr>
          <w:rFonts w:asciiTheme="minorHAnsi" w:hAnsiTheme="minorHAnsi" w:cstheme="minorHAnsi"/>
        </w:rPr>
        <w:t>k materiałów – zaznaczone na Planie sytuacyjnym</w:t>
      </w:r>
      <w:r w:rsidR="006524AD">
        <w:rPr>
          <w:rFonts w:asciiTheme="minorHAnsi" w:hAnsiTheme="minorHAnsi" w:cstheme="minorHAnsi"/>
        </w:rPr>
        <w:t>.</w:t>
      </w:r>
      <w:r w:rsidR="000A7397">
        <w:rPr>
          <w:rFonts w:asciiTheme="minorHAnsi" w:hAnsiTheme="minorHAnsi" w:cstheme="minorHAnsi"/>
        </w:rPr>
        <w:t xml:space="preserve">  </w:t>
      </w:r>
    </w:p>
    <w:p w14:paraId="541EAB40" w14:textId="496CE2B7" w:rsidR="000A7397" w:rsidRPr="009B421B" w:rsidRDefault="000A7397" w:rsidP="0069447F">
      <w:pPr>
        <w:pStyle w:val="Akapitzlist"/>
        <w:spacing w:after="0" w:line="360" w:lineRule="auto"/>
        <w:ind w:left="360"/>
        <w:jc w:val="both"/>
        <w:rPr>
          <w:rFonts w:asciiTheme="minorHAnsi" w:hAnsiTheme="minorHAnsi" w:cstheme="minorHAnsi"/>
        </w:rPr>
      </w:pPr>
      <w:r>
        <w:rPr>
          <w:rFonts w:asciiTheme="minorHAnsi" w:hAnsiTheme="minorHAnsi" w:cstheme="minorHAnsi"/>
        </w:rPr>
        <w:t>UWAGA! Kategorycznie zabrania s</w:t>
      </w:r>
      <w:r w:rsidR="009B421B">
        <w:rPr>
          <w:rFonts w:asciiTheme="minorHAnsi" w:hAnsiTheme="minorHAnsi" w:cstheme="minorHAnsi"/>
        </w:rPr>
        <w:t>ię</w:t>
      </w:r>
      <w:r>
        <w:rPr>
          <w:rFonts w:asciiTheme="minorHAnsi" w:hAnsiTheme="minorHAnsi" w:cstheme="minorHAnsi"/>
        </w:rPr>
        <w:t xml:space="preserve"> najeżdżania </w:t>
      </w:r>
      <w:r w:rsidR="009B421B">
        <w:rPr>
          <w:rFonts w:asciiTheme="minorHAnsi" w:hAnsiTheme="minorHAnsi" w:cstheme="minorHAnsi"/>
        </w:rPr>
        <w:t xml:space="preserve">samochodami </w:t>
      </w:r>
      <w:r>
        <w:rPr>
          <w:rFonts w:asciiTheme="minorHAnsi" w:hAnsiTheme="minorHAnsi" w:cstheme="minorHAnsi"/>
        </w:rPr>
        <w:t xml:space="preserve">na fontannę znajdująca się przed </w:t>
      </w:r>
      <w:r w:rsidR="009B421B">
        <w:rPr>
          <w:rFonts w:asciiTheme="minorHAnsi" w:hAnsiTheme="minorHAnsi" w:cstheme="minorHAnsi"/>
        </w:rPr>
        <w:t>restauracją</w:t>
      </w:r>
      <w:r>
        <w:rPr>
          <w:rFonts w:asciiTheme="minorHAnsi" w:hAnsiTheme="minorHAnsi" w:cstheme="minorHAnsi"/>
        </w:rPr>
        <w:t>, ponieważ grozi to zerwaniem płyt betonowych</w:t>
      </w:r>
      <w:r w:rsidR="009B421B">
        <w:rPr>
          <w:rFonts w:asciiTheme="minorHAnsi" w:hAnsiTheme="minorHAnsi" w:cstheme="minorHAnsi"/>
        </w:rPr>
        <w:t>.</w:t>
      </w:r>
    </w:p>
    <w:p w14:paraId="65387B6E" w14:textId="014638DF" w:rsidR="000A7397" w:rsidRPr="009B421B" w:rsidRDefault="000A7397" w:rsidP="0069447F">
      <w:pPr>
        <w:numPr>
          <w:ilvl w:val="0"/>
          <w:numId w:val="39"/>
        </w:numPr>
        <w:spacing w:after="0" w:line="360" w:lineRule="auto"/>
        <w:ind w:left="357" w:hanging="357"/>
        <w:jc w:val="both"/>
        <w:rPr>
          <w:rFonts w:asciiTheme="minorHAnsi" w:hAnsiTheme="minorHAnsi" w:cstheme="minorHAnsi"/>
          <w:color w:val="auto"/>
        </w:rPr>
      </w:pPr>
      <w:r w:rsidRPr="009B421B">
        <w:t xml:space="preserve">Transport </w:t>
      </w:r>
      <w:r w:rsidR="0069447F">
        <w:t xml:space="preserve">wewnętrzny </w:t>
      </w:r>
      <w:r w:rsidRPr="009B421B">
        <w:t xml:space="preserve">materiałów może odbywać się jedynie klatkami schodowymi </w:t>
      </w:r>
      <w:r w:rsidR="0069447F">
        <w:t>w</w:t>
      </w:r>
      <w:r w:rsidRPr="009B421B">
        <w:t xml:space="preserve"> budynku bez możliwości</w:t>
      </w:r>
      <w:r w:rsidRPr="00644299">
        <w:t xml:space="preserve"> korzystania z dźwigu osobowego</w:t>
      </w:r>
    </w:p>
    <w:p w14:paraId="730228C1" w14:textId="449B37B6" w:rsidR="0069447F" w:rsidRPr="0069447F" w:rsidRDefault="000A7397" w:rsidP="0069447F">
      <w:pPr>
        <w:pStyle w:val="Akapitzlist"/>
        <w:numPr>
          <w:ilvl w:val="0"/>
          <w:numId w:val="39"/>
        </w:numPr>
        <w:spacing w:after="0" w:line="360" w:lineRule="auto"/>
        <w:jc w:val="both"/>
        <w:rPr>
          <w:rFonts w:asciiTheme="minorHAnsi" w:hAnsiTheme="minorHAnsi" w:cstheme="minorHAnsi"/>
        </w:rPr>
      </w:pPr>
      <w:r>
        <w:rPr>
          <w:rFonts w:asciiTheme="minorHAnsi" w:hAnsiTheme="minorHAnsi" w:cstheme="minorHAnsi"/>
        </w:rPr>
        <w:t>M</w:t>
      </w:r>
      <w:r w:rsidR="00531F75" w:rsidRPr="009B421B">
        <w:rPr>
          <w:rFonts w:asciiTheme="minorHAnsi" w:hAnsiTheme="minorHAnsi" w:cstheme="minorHAnsi"/>
        </w:rPr>
        <w:t>iejsce ustawienia kontenera na odpa</w:t>
      </w:r>
      <w:r w:rsidRPr="009B421B">
        <w:rPr>
          <w:rFonts w:asciiTheme="minorHAnsi" w:hAnsiTheme="minorHAnsi" w:cstheme="minorHAnsi"/>
        </w:rPr>
        <w:t xml:space="preserve">dy </w:t>
      </w:r>
      <w:r>
        <w:rPr>
          <w:rFonts w:asciiTheme="minorHAnsi" w:hAnsiTheme="minorHAnsi" w:cstheme="minorHAnsi"/>
        </w:rPr>
        <w:t>oraz składowanie materiałów – zaznaczone na Planie sytuacyjnym</w:t>
      </w:r>
      <w:r w:rsidR="006F5099">
        <w:rPr>
          <w:rFonts w:asciiTheme="minorHAnsi" w:hAnsiTheme="minorHAnsi" w:cstheme="minorHAnsi"/>
        </w:rPr>
        <w:t>.</w:t>
      </w:r>
    </w:p>
    <w:p w14:paraId="165D3863" w14:textId="54C7D52B" w:rsidR="00531F75" w:rsidRDefault="00531F75" w:rsidP="0069447F">
      <w:pPr>
        <w:pStyle w:val="Akapitzlist"/>
        <w:numPr>
          <w:ilvl w:val="0"/>
          <w:numId w:val="39"/>
        </w:numPr>
        <w:spacing w:after="0" w:line="360" w:lineRule="auto"/>
        <w:jc w:val="both"/>
        <w:rPr>
          <w:rFonts w:asciiTheme="minorHAnsi" w:hAnsiTheme="minorHAnsi" w:cstheme="minorHAnsi"/>
        </w:rPr>
      </w:pPr>
      <w:r>
        <w:rPr>
          <w:rFonts w:asciiTheme="minorHAnsi" w:hAnsiTheme="minorHAnsi" w:cstheme="minorHAnsi"/>
        </w:rPr>
        <w:t>Media potrzebne do realizacji przedmiotu umowy</w:t>
      </w:r>
      <w:r w:rsidR="00C83690">
        <w:rPr>
          <w:rFonts w:asciiTheme="minorHAnsi" w:hAnsiTheme="minorHAnsi" w:cstheme="minorHAnsi"/>
        </w:rPr>
        <w:t xml:space="preserve"> tj. woda i prąd – </w:t>
      </w:r>
      <w:r w:rsidR="009702B3" w:rsidRPr="009702B3">
        <w:rPr>
          <w:rFonts w:asciiTheme="minorHAnsi" w:hAnsiTheme="minorHAnsi" w:cstheme="minorHAnsi"/>
        </w:rPr>
        <w:t>zapewnia Zamawiający</w:t>
      </w:r>
      <w:r w:rsidR="001E0D5D">
        <w:rPr>
          <w:rFonts w:asciiTheme="minorHAnsi" w:hAnsiTheme="minorHAnsi" w:cstheme="minorHAnsi"/>
          <w:strike/>
        </w:rPr>
        <w:t>.</w:t>
      </w:r>
    </w:p>
    <w:p w14:paraId="11D77569" w14:textId="54ACFD6A" w:rsidR="003B1195" w:rsidRDefault="003B1195" w:rsidP="0069447F">
      <w:pPr>
        <w:numPr>
          <w:ilvl w:val="0"/>
          <w:numId w:val="39"/>
        </w:numPr>
        <w:spacing w:after="0" w:line="360" w:lineRule="auto"/>
        <w:jc w:val="both"/>
        <w:rPr>
          <w:rFonts w:asciiTheme="minorHAnsi" w:hAnsiTheme="minorHAnsi" w:cstheme="minorHAnsi"/>
          <w:color w:val="auto"/>
        </w:rPr>
      </w:pPr>
      <w:r w:rsidRPr="009702B3">
        <w:rPr>
          <w:rFonts w:asciiTheme="minorHAnsi" w:hAnsiTheme="minorHAnsi" w:cstheme="minorHAnsi"/>
          <w:color w:val="auto"/>
        </w:rPr>
        <w:t>HARMONOGRAM ROBÓT –</w:t>
      </w:r>
      <w:r w:rsidR="009702B3">
        <w:rPr>
          <w:rFonts w:asciiTheme="minorHAnsi" w:hAnsiTheme="minorHAnsi" w:cstheme="minorHAnsi"/>
          <w:color w:val="auto"/>
        </w:rPr>
        <w:t xml:space="preserve"> Wykonawca przedstawi</w:t>
      </w:r>
      <w:r w:rsidRPr="009702B3">
        <w:rPr>
          <w:rFonts w:asciiTheme="minorHAnsi" w:hAnsiTheme="minorHAnsi" w:cstheme="minorHAnsi"/>
          <w:color w:val="auto"/>
        </w:rPr>
        <w:t xml:space="preserve"> do akceptacji Zamawiającego w ciągu 3 dni od </w:t>
      </w:r>
      <w:r w:rsidR="009702B3">
        <w:rPr>
          <w:rFonts w:asciiTheme="minorHAnsi" w:hAnsiTheme="minorHAnsi" w:cstheme="minorHAnsi"/>
          <w:color w:val="auto"/>
        </w:rPr>
        <w:t xml:space="preserve">dnia podpisania </w:t>
      </w:r>
      <w:r w:rsidR="006F5099">
        <w:rPr>
          <w:rFonts w:asciiTheme="minorHAnsi" w:hAnsiTheme="minorHAnsi" w:cstheme="minorHAnsi"/>
          <w:color w:val="auto"/>
        </w:rPr>
        <w:t>Umowy</w:t>
      </w:r>
      <w:r w:rsidR="001E0D5D">
        <w:rPr>
          <w:rFonts w:asciiTheme="minorHAnsi" w:hAnsiTheme="minorHAnsi" w:cstheme="minorHAnsi"/>
          <w:color w:val="auto"/>
        </w:rPr>
        <w:t>.</w:t>
      </w:r>
    </w:p>
    <w:p w14:paraId="5298436A" w14:textId="7BEE470A" w:rsidR="00387C4A" w:rsidRDefault="00387C4A" w:rsidP="0069447F">
      <w:pPr>
        <w:numPr>
          <w:ilvl w:val="0"/>
          <w:numId w:val="39"/>
        </w:numPr>
        <w:spacing w:after="0" w:line="360" w:lineRule="auto"/>
        <w:jc w:val="both"/>
        <w:rPr>
          <w:rFonts w:asciiTheme="minorHAnsi" w:hAnsiTheme="minorHAnsi" w:cstheme="minorHAnsi"/>
          <w:color w:val="auto"/>
        </w:rPr>
      </w:pPr>
      <w:r>
        <w:rPr>
          <w:rFonts w:asciiTheme="minorHAnsi" w:hAnsiTheme="minorHAnsi" w:cstheme="minorHAnsi"/>
        </w:rPr>
        <w:lastRenderedPageBreak/>
        <w:t xml:space="preserve">W oparciu o zapisy umowy </w:t>
      </w:r>
      <w:r w:rsidRPr="002116A7">
        <w:rPr>
          <w:rFonts w:asciiTheme="minorHAnsi" w:hAnsiTheme="minorHAnsi" w:cstheme="minorHAnsi"/>
        </w:rPr>
        <w:t>§</w:t>
      </w:r>
      <w:r>
        <w:rPr>
          <w:rFonts w:asciiTheme="minorHAnsi" w:hAnsiTheme="minorHAnsi" w:cstheme="minorHAnsi"/>
        </w:rPr>
        <w:t xml:space="preserve"> 3 ust. 5 roboty budowlane mogą być wykonywane jedynie w czasie, gdy na terenie NOSPR nie odbywają się koncerty – na tą okoliczność Zamawiający przedstawi Wykonawcy listę dat i godzin w okresie przewidzianym na realizację przedmiotu zamówienia.</w:t>
      </w:r>
    </w:p>
    <w:p w14:paraId="411BA30E" w14:textId="43CF07C3" w:rsidR="00542B5D" w:rsidRPr="009B421B" w:rsidRDefault="00542B5D" w:rsidP="0069447F">
      <w:pPr>
        <w:numPr>
          <w:ilvl w:val="0"/>
          <w:numId w:val="39"/>
        </w:numPr>
        <w:spacing w:after="0" w:line="360" w:lineRule="auto"/>
        <w:jc w:val="both"/>
        <w:rPr>
          <w:rFonts w:asciiTheme="minorHAnsi" w:hAnsiTheme="minorHAnsi" w:cstheme="minorHAnsi"/>
          <w:color w:val="auto"/>
        </w:rPr>
      </w:pPr>
      <w:r>
        <w:t>Roboty budowlane</w:t>
      </w:r>
      <w:r w:rsidR="00387C4A">
        <w:t xml:space="preserve"> oraz </w:t>
      </w:r>
      <w:r>
        <w:t>t</w:t>
      </w:r>
      <w:r w:rsidRPr="00644299">
        <w:t xml:space="preserve">ransport materiałów z rozbiórki i do zabudowy mogą być wykonywane </w:t>
      </w:r>
      <w:r w:rsidR="00387C4A">
        <w:br/>
      </w:r>
      <w:r>
        <w:t xml:space="preserve">w </w:t>
      </w:r>
      <w:r w:rsidRPr="00644299">
        <w:t xml:space="preserve">godzinach </w:t>
      </w:r>
      <w:r w:rsidR="00AB5A6E">
        <w:t>od 6.00 do 10.00</w:t>
      </w:r>
      <w:r>
        <w:t xml:space="preserve"> </w:t>
      </w:r>
      <w:r w:rsidRPr="00644299">
        <w:t>oraz w dni wolne od pracy, za wyjątkiem dni wymienionych w ustawie z dnia 18 stycznia 1951 r. o dniach wolnych od pracy (</w:t>
      </w:r>
      <w:proofErr w:type="spellStart"/>
      <w:r w:rsidRPr="00644299">
        <w:t>t.j</w:t>
      </w:r>
      <w:proofErr w:type="spellEnd"/>
      <w:r w:rsidRPr="00644299">
        <w:t>. Dz. U. z 20</w:t>
      </w:r>
      <w:r>
        <w:t xml:space="preserve">20 </w:t>
      </w:r>
      <w:r w:rsidRPr="00644299">
        <w:t xml:space="preserve">r., poz. </w:t>
      </w:r>
      <w:r>
        <w:t>1920</w:t>
      </w:r>
      <w:r w:rsidRPr="00644299">
        <w:t xml:space="preserve">), </w:t>
      </w:r>
      <w:r w:rsidR="001E0D5D">
        <w:t xml:space="preserve">przy czym </w:t>
      </w:r>
      <w:r w:rsidRPr="00644299">
        <w:t xml:space="preserve">prace uciążliwe dla pracy </w:t>
      </w:r>
      <w:r>
        <w:t xml:space="preserve">orkiestry </w:t>
      </w:r>
      <w:r w:rsidRPr="00644299">
        <w:t xml:space="preserve">(w szczególności: głośne, powodujące duże </w:t>
      </w:r>
      <w:r>
        <w:t xml:space="preserve">drgania, </w:t>
      </w:r>
      <w:r w:rsidRPr="00644299">
        <w:t xml:space="preserve">zapylenie, nieprzyjemne zapachy itp.) będą wykonywane poza godzinami pracy </w:t>
      </w:r>
      <w:r>
        <w:t>orkiestry</w:t>
      </w:r>
      <w:r w:rsidRPr="00644299">
        <w:t xml:space="preserve"> w terminie uzgodnionym z inspektorem nadzoru</w:t>
      </w:r>
      <w:r w:rsidR="004706B3">
        <w:t>.</w:t>
      </w:r>
    </w:p>
    <w:p w14:paraId="67CB9434" w14:textId="3756C6DB" w:rsidR="00542B5D" w:rsidRPr="009B421B" w:rsidRDefault="00542B5D" w:rsidP="0069447F">
      <w:pPr>
        <w:numPr>
          <w:ilvl w:val="0"/>
          <w:numId w:val="39"/>
        </w:numPr>
        <w:spacing w:after="0" w:line="360" w:lineRule="auto"/>
        <w:jc w:val="both"/>
        <w:rPr>
          <w:rFonts w:asciiTheme="minorHAnsi" w:hAnsiTheme="minorHAnsi" w:cstheme="minorHAnsi"/>
          <w:color w:val="auto"/>
        </w:rPr>
      </w:pPr>
      <w:r w:rsidRPr="00644299">
        <w:t>Z uwagi na specyfikę, charakter obiektu oraz realizowane zadania, Zamawiający zastrzega sobie prawo wstrzymania robót w określonym terminie w przypadku wystąpienia takiej konieczności</w:t>
      </w:r>
      <w:r>
        <w:t>. Wykonawcy nie przysługują żadne roszczenia z tytułu wstrzymania prac przez Zamawiającego poza roszczeniami o wydłużenie terminu realizacji o czas rzeczywistego wstrzymania prac przez Zamawiającego</w:t>
      </w:r>
      <w:r w:rsidR="004706B3">
        <w:t>.</w:t>
      </w:r>
    </w:p>
    <w:p w14:paraId="15ED8214" w14:textId="542B9367" w:rsidR="00C83690" w:rsidRDefault="00C83690" w:rsidP="0069447F">
      <w:pPr>
        <w:pStyle w:val="Akapitzlist"/>
        <w:numPr>
          <w:ilvl w:val="0"/>
          <w:numId w:val="39"/>
        </w:numPr>
        <w:spacing w:after="0" w:line="360" w:lineRule="auto"/>
        <w:jc w:val="both"/>
        <w:rPr>
          <w:rFonts w:asciiTheme="minorHAnsi" w:hAnsiTheme="minorHAnsi" w:cstheme="minorHAnsi"/>
        </w:rPr>
      </w:pPr>
      <w:r>
        <w:rPr>
          <w:rFonts w:asciiTheme="minorHAnsi" w:hAnsiTheme="minorHAnsi" w:cstheme="minorHAnsi"/>
        </w:rPr>
        <w:t>Wymagania, których Wykonawca zobowiązuje się przestrzegać:</w:t>
      </w:r>
    </w:p>
    <w:p w14:paraId="58847C4F" w14:textId="06B91B85" w:rsidR="00531F75" w:rsidRDefault="00D32EE5" w:rsidP="0069447F">
      <w:pPr>
        <w:pStyle w:val="Akapitzlist"/>
        <w:numPr>
          <w:ilvl w:val="0"/>
          <w:numId w:val="37"/>
        </w:numPr>
        <w:spacing w:after="0" w:line="360" w:lineRule="auto"/>
        <w:jc w:val="both"/>
        <w:rPr>
          <w:rFonts w:asciiTheme="minorHAnsi" w:hAnsiTheme="minorHAnsi" w:cstheme="minorHAnsi"/>
        </w:rPr>
      </w:pPr>
      <w:r w:rsidRPr="00C83690">
        <w:rPr>
          <w:rFonts w:asciiTheme="minorHAnsi" w:hAnsiTheme="minorHAnsi" w:cstheme="minorHAnsi"/>
        </w:rPr>
        <w:t xml:space="preserve">Roboty prowadzone </w:t>
      </w:r>
      <w:r w:rsidR="001E0D5D">
        <w:rPr>
          <w:rFonts w:asciiTheme="minorHAnsi" w:hAnsiTheme="minorHAnsi" w:cstheme="minorHAnsi"/>
        </w:rPr>
        <w:t>są</w:t>
      </w:r>
      <w:r w:rsidRPr="00C83690">
        <w:rPr>
          <w:rFonts w:asciiTheme="minorHAnsi" w:hAnsiTheme="minorHAnsi" w:cstheme="minorHAnsi"/>
        </w:rPr>
        <w:t xml:space="preserve"> na terenie czynnego </w:t>
      </w:r>
      <w:r w:rsidR="00C83690" w:rsidRPr="00C83690">
        <w:rPr>
          <w:rFonts w:asciiTheme="minorHAnsi" w:hAnsiTheme="minorHAnsi" w:cstheme="minorHAnsi"/>
        </w:rPr>
        <w:t>obiektu użyteczności publicznej</w:t>
      </w:r>
      <w:r w:rsidRPr="00C83690">
        <w:rPr>
          <w:rFonts w:asciiTheme="minorHAnsi" w:hAnsiTheme="minorHAnsi" w:cstheme="minorHAnsi"/>
        </w:rPr>
        <w:t xml:space="preserve"> i należy </w:t>
      </w:r>
      <w:r w:rsidR="00C83690" w:rsidRPr="00C83690">
        <w:rPr>
          <w:rFonts w:asciiTheme="minorHAnsi" w:hAnsiTheme="minorHAnsi" w:cstheme="minorHAnsi"/>
        </w:rPr>
        <w:t xml:space="preserve">je </w:t>
      </w:r>
      <w:r w:rsidRPr="00C83690">
        <w:rPr>
          <w:rFonts w:asciiTheme="minorHAnsi" w:hAnsiTheme="minorHAnsi" w:cstheme="minorHAnsi"/>
        </w:rPr>
        <w:t xml:space="preserve">prowadzić tak, aby możliwie zminimalizować uciążliwości dla pracy </w:t>
      </w:r>
      <w:r w:rsidR="00C83690" w:rsidRPr="00C83690">
        <w:rPr>
          <w:rFonts w:asciiTheme="minorHAnsi" w:hAnsiTheme="minorHAnsi" w:cstheme="minorHAnsi"/>
        </w:rPr>
        <w:t>NOSPR.</w:t>
      </w:r>
    </w:p>
    <w:p w14:paraId="1EF837BC" w14:textId="506BB5B8" w:rsidR="00D32EE5" w:rsidRDefault="00D32EE5" w:rsidP="0069447F">
      <w:pPr>
        <w:pStyle w:val="Akapitzlist"/>
        <w:numPr>
          <w:ilvl w:val="0"/>
          <w:numId w:val="37"/>
        </w:numPr>
        <w:spacing w:after="0" w:line="360" w:lineRule="auto"/>
        <w:jc w:val="both"/>
        <w:rPr>
          <w:rFonts w:asciiTheme="minorHAnsi" w:hAnsiTheme="minorHAnsi" w:cstheme="minorHAnsi"/>
        </w:rPr>
      </w:pPr>
      <w:r w:rsidRPr="00DC371C">
        <w:rPr>
          <w:rFonts w:asciiTheme="minorHAnsi" w:hAnsiTheme="minorHAnsi" w:cstheme="minorHAnsi"/>
        </w:rPr>
        <w:t>Utrzymanie absolutnego porządku w obrębie prowadzonych robót i uporządkowanie terenu po ich zakończeniu</w:t>
      </w:r>
      <w:r w:rsidR="00C83690" w:rsidRPr="00DC371C">
        <w:rPr>
          <w:rFonts w:asciiTheme="minorHAnsi" w:hAnsiTheme="minorHAnsi" w:cstheme="minorHAnsi"/>
        </w:rPr>
        <w:t>.</w:t>
      </w:r>
      <w:r w:rsidR="00C66EED">
        <w:rPr>
          <w:rFonts w:asciiTheme="minorHAnsi" w:hAnsiTheme="minorHAnsi" w:cstheme="minorHAnsi"/>
        </w:rPr>
        <w:t xml:space="preserve"> </w:t>
      </w:r>
    </w:p>
    <w:p w14:paraId="4F272F2E" w14:textId="366BC0D9" w:rsidR="00C66EED" w:rsidRDefault="00C66EED" w:rsidP="0069447F">
      <w:pPr>
        <w:pStyle w:val="Akapitzlist"/>
        <w:numPr>
          <w:ilvl w:val="0"/>
          <w:numId w:val="37"/>
        </w:numPr>
        <w:spacing w:after="0" w:line="360" w:lineRule="auto"/>
        <w:jc w:val="both"/>
        <w:rPr>
          <w:rFonts w:asciiTheme="minorHAnsi" w:hAnsiTheme="minorHAnsi" w:cstheme="minorHAnsi"/>
        </w:rPr>
      </w:pPr>
      <w:r>
        <w:rPr>
          <w:rFonts w:asciiTheme="minorHAnsi" w:hAnsiTheme="minorHAnsi" w:cstheme="minorHAnsi"/>
        </w:rPr>
        <w:t xml:space="preserve">Zakaz mycia narzędzi, urządzeń i pojemników w udostępnionych sanitariatach – do tego celu zostanie wyznaczone specjalne stanowisko. </w:t>
      </w:r>
    </w:p>
    <w:p w14:paraId="011F2C4D" w14:textId="6CC3A83B" w:rsidR="00C66EED" w:rsidRDefault="00C66EED" w:rsidP="0069447F">
      <w:pPr>
        <w:pStyle w:val="Akapitzlist"/>
        <w:numPr>
          <w:ilvl w:val="0"/>
          <w:numId w:val="37"/>
        </w:numPr>
        <w:spacing w:after="0" w:line="360" w:lineRule="auto"/>
        <w:jc w:val="both"/>
        <w:rPr>
          <w:rFonts w:asciiTheme="minorHAnsi" w:hAnsiTheme="minorHAnsi" w:cstheme="minorHAnsi"/>
        </w:rPr>
      </w:pPr>
      <w:r>
        <w:rPr>
          <w:rFonts w:asciiTheme="minorHAnsi" w:hAnsiTheme="minorHAnsi" w:cstheme="minorHAnsi"/>
        </w:rPr>
        <w:t xml:space="preserve">Bezwzględny obowiązek zgłaszania do służb technicznych konieczności demontażu / wyłączenia / czasowego zasłonięcia czujek dymu lub innych detektorów ppoż. w celu uniknięcia nieuzasadnionego wzbudzenia alarmu pożarowego. </w:t>
      </w:r>
    </w:p>
    <w:p w14:paraId="5420A4DB" w14:textId="43283BFD" w:rsidR="00D32EE5" w:rsidRDefault="00D32EE5" w:rsidP="0069447F">
      <w:pPr>
        <w:pStyle w:val="Akapitzlist"/>
        <w:numPr>
          <w:ilvl w:val="0"/>
          <w:numId w:val="37"/>
        </w:numPr>
        <w:spacing w:after="0" w:line="360" w:lineRule="auto"/>
        <w:jc w:val="both"/>
        <w:rPr>
          <w:rFonts w:asciiTheme="minorHAnsi" w:hAnsiTheme="minorHAnsi" w:cstheme="minorHAnsi"/>
        </w:rPr>
      </w:pPr>
      <w:r w:rsidRPr="00DC371C">
        <w:rPr>
          <w:rFonts w:asciiTheme="minorHAnsi" w:hAnsiTheme="minorHAnsi" w:cstheme="minorHAnsi"/>
        </w:rPr>
        <w:t>Właściwe oznakowanie i wygrodzenie terenu prowadzenia prac</w:t>
      </w:r>
      <w:r w:rsidR="00C66EED">
        <w:rPr>
          <w:rFonts w:asciiTheme="minorHAnsi" w:hAnsiTheme="minorHAnsi" w:cstheme="minorHAnsi"/>
        </w:rPr>
        <w:t xml:space="preserve"> – do akceptacji Zamawiającego </w:t>
      </w:r>
    </w:p>
    <w:p w14:paraId="362006EA" w14:textId="10EE4D65" w:rsidR="00D32EE5" w:rsidRDefault="00D32EE5" w:rsidP="0069447F">
      <w:pPr>
        <w:pStyle w:val="Akapitzlist"/>
        <w:numPr>
          <w:ilvl w:val="0"/>
          <w:numId w:val="37"/>
        </w:numPr>
        <w:spacing w:after="0" w:line="360" w:lineRule="auto"/>
        <w:jc w:val="both"/>
        <w:rPr>
          <w:rFonts w:asciiTheme="minorHAnsi" w:hAnsiTheme="minorHAnsi" w:cstheme="minorHAnsi"/>
        </w:rPr>
      </w:pPr>
      <w:r w:rsidRPr="00DC371C">
        <w:rPr>
          <w:rFonts w:asciiTheme="minorHAnsi" w:hAnsiTheme="minorHAnsi" w:cstheme="minorHAnsi"/>
        </w:rPr>
        <w:t xml:space="preserve">Wyposażenie pracowników przebywających na terenie </w:t>
      </w:r>
      <w:r w:rsidR="00C83690" w:rsidRPr="00DC371C">
        <w:rPr>
          <w:rFonts w:asciiTheme="minorHAnsi" w:hAnsiTheme="minorHAnsi" w:cstheme="minorHAnsi"/>
        </w:rPr>
        <w:t>NOSPR</w:t>
      </w:r>
      <w:r w:rsidRPr="00DC371C">
        <w:rPr>
          <w:rFonts w:asciiTheme="minorHAnsi" w:hAnsiTheme="minorHAnsi" w:cstheme="minorHAnsi"/>
        </w:rPr>
        <w:t xml:space="preserve"> w </w:t>
      </w:r>
      <w:r w:rsidR="00C83690" w:rsidRPr="00DC371C">
        <w:rPr>
          <w:rFonts w:asciiTheme="minorHAnsi" w:hAnsiTheme="minorHAnsi" w:cstheme="minorHAnsi"/>
        </w:rPr>
        <w:t>odpowiednią odzież</w:t>
      </w:r>
      <w:r w:rsidRPr="00DC371C">
        <w:rPr>
          <w:rFonts w:asciiTheme="minorHAnsi" w:hAnsiTheme="minorHAnsi" w:cstheme="minorHAnsi"/>
        </w:rPr>
        <w:t xml:space="preserve"> robocz</w:t>
      </w:r>
      <w:r w:rsidR="00C83690" w:rsidRPr="00DC371C">
        <w:rPr>
          <w:rFonts w:asciiTheme="minorHAnsi" w:hAnsiTheme="minorHAnsi" w:cstheme="minorHAnsi"/>
        </w:rPr>
        <w:t>ą</w:t>
      </w:r>
      <w:r w:rsidRPr="00DC371C">
        <w:rPr>
          <w:rFonts w:asciiTheme="minorHAnsi" w:hAnsiTheme="minorHAnsi" w:cstheme="minorHAnsi"/>
        </w:rPr>
        <w:t xml:space="preserve"> </w:t>
      </w:r>
      <w:r w:rsidR="00C83690" w:rsidRPr="00DC371C">
        <w:rPr>
          <w:rFonts w:asciiTheme="minorHAnsi" w:hAnsiTheme="minorHAnsi" w:cstheme="minorHAnsi"/>
        </w:rPr>
        <w:br/>
      </w:r>
      <w:r w:rsidRPr="00DC371C">
        <w:rPr>
          <w:rFonts w:asciiTheme="minorHAnsi" w:hAnsiTheme="minorHAnsi" w:cstheme="minorHAnsi"/>
        </w:rPr>
        <w:t>z widoczną nazwą i logo firmy</w:t>
      </w:r>
      <w:r w:rsidR="00C83690" w:rsidRPr="00DC371C">
        <w:rPr>
          <w:rFonts w:asciiTheme="minorHAnsi" w:hAnsiTheme="minorHAnsi" w:cstheme="minorHAnsi"/>
        </w:rPr>
        <w:t xml:space="preserve"> oraz stosowne do zakresu robót środki ochrony indywidualnej </w:t>
      </w:r>
    </w:p>
    <w:p w14:paraId="41E00060" w14:textId="06616EB3" w:rsidR="00D32EE5" w:rsidRDefault="00D32EE5" w:rsidP="0069447F">
      <w:pPr>
        <w:pStyle w:val="Akapitzlist"/>
        <w:numPr>
          <w:ilvl w:val="0"/>
          <w:numId w:val="37"/>
        </w:numPr>
        <w:spacing w:after="0" w:line="360" w:lineRule="auto"/>
        <w:jc w:val="both"/>
        <w:rPr>
          <w:rFonts w:asciiTheme="minorHAnsi" w:hAnsiTheme="minorHAnsi" w:cstheme="minorHAnsi"/>
        </w:rPr>
      </w:pPr>
      <w:r w:rsidRPr="00DC371C">
        <w:rPr>
          <w:rFonts w:asciiTheme="minorHAnsi" w:hAnsiTheme="minorHAnsi" w:cstheme="minorHAnsi"/>
        </w:rPr>
        <w:t xml:space="preserve">Niezwłoczne powiadomienie Zamawiającego o sytuacjach niebezpiecznych mogących wystąpić podczas prowadzenia prac oraz o przypadkach naruszenia </w:t>
      </w:r>
      <w:r w:rsidR="004C2986">
        <w:rPr>
          <w:rFonts w:asciiTheme="minorHAnsi" w:hAnsiTheme="minorHAnsi" w:cstheme="minorHAnsi"/>
        </w:rPr>
        <w:t xml:space="preserve">obowiązujących </w:t>
      </w:r>
      <w:r w:rsidRPr="00DC371C">
        <w:rPr>
          <w:rFonts w:asciiTheme="minorHAnsi" w:hAnsiTheme="minorHAnsi" w:cstheme="minorHAnsi"/>
        </w:rPr>
        <w:t>przepisów</w:t>
      </w:r>
      <w:r w:rsidR="00DC371C">
        <w:rPr>
          <w:rFonts w:asciiTheme="minorHAnsi" w:hAnsiTheme="minorHAnsi" w:cstheme="minorHAnsi"/>
        </w:rPr>
        <w:t>.</w:t>
      </w:r>
    </w:p>
    <w:p w14:paraId="6CE48556" w14:textId="62E0710A" w:rsidR="001A679C" w:rsidRPr="009B421B" w:rsidRDefault="001A679C" w:rsidP="0069447F">
      <w:pPr>
        <w:pStyle w:val="Akapitzlist"/>
        <w:numPr>
          <w:ilvl w:val="0"/>
          <w:numId w:val="37"/>
        </w:numPr>
        <w:spacing w:after="0" w:line="360" w:lineRule="auto"/>
        <w:jc w:val="both"/>
        <w:rPr>
          <w:rFonts w:asciiTheme="minorHAnsi" w:hAnsiTheme="minorHAnsi" w:cstheme="minorHAnsi"/>
        </w:rPr>
      </w:pPr>
      <w:r w:rsidRPr="00644299">
        <w:t xml:space="preserve">Wykonawca zobowiązany jest do bezwzględnego przestrzegania zakazu palenia tytoniu i wyrobów tytoniowych, w tym palenia nowatorskich wyrobów tytoniowych i palenia papierosów elektronicznych oraz spożywania napojów alkoholowych i środków odurzających na terenie </w:t>
      </w:r>
      <w:r>
        <w:t>NOSPR</w:t>
      </w:r>
      <w:r w:rsidR="001E0D5D">
        <w:t>.</w:t>
      </w:r>
    </w:p>
    <w:p w14:paraId="5BF30FA4" w14:textId="24862937" w:rsidR="001A679C" w:rsidRPr="009B421B" w:rsidRDefault="001A679C" w:rsidP="0069447F">
      <w:pPr>
        <w:pStyle w:val="Akapitzlist"/>
        <w:numPr>
          <w:ilvl w:val="0"/>
          <w:numId w:val="37"/>
        </w:numPr>
        <w:spacing w:after="0" w:line="360" w:lineRule="auto"/>
        <w:jc w:val="both"/>
        <w:rPr>
          <w:rFonts w:asciiTheme="minorHAnsi" w:hAnsiTheme="minorHAnsi" w:cstheme="minorHAnsi"/>
        </w:rPr>
      </w:pPr>
      <w:r w:rsidRPr="00644299">
        <w:t xml:space="preserve">Wykonawca zobowiązany jest do wcześniejszego informowania Inspektora Nadzoru oraz </w:t>
      </w:r>
      <w:r>
        <w:t xml:space="preserve">pracownika </w:t>
      </w:r>
      <w:r w:rsidRPr="00644299">
        <w:t xml:space="preserve">ds. BHP i P. </w:t>
      </w:r>
      <w:proofErr w:type="spellStart"/>
      <w:r w:rsidRPr="00644299">
        <w:t>Poż</w:t>
      </w:r>
      <w:proofErr w:type="spellEnd"/>
      <w:r w:rsidRPr="00644299">
        <w:t xml:space="preserve">. </w:t>
      </w:r>
      <w:r>
        <w:t>NOSPR</w:t>
      </w:r>
      <w:r w:rsidRPr="00644299">
        <w:t>, o pracach niebezpiecznych pod względem pożarowym, w tym związanych z</w:t>
      </w:r>
      <w:r>
        <w:t> </w:t>
      </w:r>
      <w:r w:rsidRPr="00644299">
        <w:t>użyciem otwartego ognia. Powiadomienie niniejsze musi nastąpić, co najmniej na jeden dzień przed planowanym podjęciem realizacji prac. Wykonawca jest odpowiedzialny za nadzór nad wykonywaniem prac niebezpiecznych pod względem pożarowym</w:t>
      </w:r>
      <w:r w:rsidR="001E0D5D">
        <w:t xml:space="preserve">. </w:t>
      </w:r>
      <w:r w:rsidRPr="00644299">
        <w:t>W</w:t>
      </w:r>
      <w:r>
        <w:t> </w:t>
      </w:r>
      <w:r w:rsidRPr="00644299">
        <w:t xml:space="preserve">przypadku konieczności wykonywania prac </w:t>
      </w:r>
      <w:r w:rsidRPr="00644299">
        <w:lastRenderedPageBreak/>
        <w:t>spawalniczych warunkiem przystąpienia do ich wykonywania jest przedstawienie Zamawiającemu, przed przystąpieniem do ww</w:t>
      </w:r>
      <w:r>
        <w:t>.</w:t>
      </w:r>
      <w:r w:rsidRPr="00644299">
        <w:t xml:space="preserve"> prac, list</w:t>
      </w:r>
      <w:r>
        <w:t>y</w:t>
      </w:r>
      <w:r w:rsidRPr="00644299">
        <w:t xml:space="preserve"> osób, które będą realizować ww</w:t>
      </w:r>
      <w:r>
        <w:t>.</w:t>
      </w:r>
      <w:r w:rsidRPr="00644299">
        <w:t xml:space="preserve"> prace, z podaniem imienia i nazwiska oraz oświadczeniem Wykonawcy, iż osoby te posiadają wymagane przepisami prawa uprawnienia do wykonywania ww. prac. </w:t>
      </w:r>
      <w:r>
        <w:t>Wykonawca winien zgłaszać również wszystkie prace (np. powodujące zapylenie, zadymienie), które mogą wzbudzić czujki p.poż.</w:t>
      </w:r>
    </w:p>
    <w:p w14:paraId="54CACDB9" w14:textId="49E7D9C1" w:rsidR="001A679C" w:rsidRPr="009B421B" w:rsidRDefault="001A679C" w:rsidP="0069447F">
      <w:pPr>
        <w:pStyle w:val="Akapitzlist"/>
        <w:numPr>
          <w:ilvl w:val="0"/>
          <w:numId w:val="37"/>
        </w:numPr>
        <w:spacing w:after="0" w:line="360" w:lineRule="auto"/>
        <w:jc w:val="both"/>
        <w:rPr>
          <w:rFonts w:asciiTheme="minorHAnsi" w:hAnsiTheme="minorHAnsi" w:cstheme="minorHAnsi"/>
        </w:rPr>
      </w:pPr>
      <w:r w:rsidRPr="00644299">
        <w:t xml:space="preserve">W przypadku wystąpienia </w:t>
      </w:r>
      <w:r w:rsidRPr="005860B2">
        <w:t xml:space="preserve">podczas wykonywania </w:t>
      </w:r>
      <w:r w:rsidRPr="00644299">
        <w:t>prac zagrożenia pożarowego, Wykonawca zobowiązany jest powiadomić niezwłocznie straż pożarną (nr 998 lub 112) oraz postępować zgodnie z ogólnymi zasadami postępowania na wypadek pożaru i innego zagrożenia. Informacja ta winna niezwłocznie trafić do Zamawiającego</w:t>
      </w:r>
    </w:p>
    <w:p w14:paraId="6990AB02" w14:textId="6DFD4929" w:rsidR="001A679C" w:rsidRDefault="001A679C" w:rsidP="0069447F">
      <w:pPr>
        <w:pStyle w:val="Akapitzlist"/>
        <w:numPr>
          <w:ilvl w:val="0"/>
          <w:numId w:val="37"/>
        </w:numPr>
        <w:spacing w:after="0" w:line="360" w:lineRule="auto"/>
        <w:jc w:val="both"/>
        <w:rPr>
          <w:rFonts w:asciiTheme="minorHAnsi" w:hAnsiTheme="minorHAnsi" w:cstheme="minorHAnsi"/>
        </w:rPr>
      </w:pPr>
      <w:r w:rsidRPr="00644299">
        <w:t>Wykonawca w przypadku wykonywania prac na wysokości zapewni ich wykonywanie przez osoby posiadające odpowiednie uprawnienia, legitymujące się aktualnym orzeczeniem lekarskim potwierdzającym zdolność do wykonywania pracy na wysokości, oraz zapewni bezpośredni nadzór nad realizacją tych prac przez osoby wyznaczone przez Wykonawcę, posiadające odpowiednie kwalifikacje i doświadczenie zawodowe oraz wiedzę, w zakresie niezbędnym do wykonywania ciążących na niej obowiązków, tj. m.in. znające przepisy o ochronie pracy, w tym przepisy oraz zasady bhp</w:t>
      </w:r>
    </w:p>
    <w:p w14:paraId="49F99E69" w14:textId="44306808" w:rsidR="00D32EE5" w:rsidRDefault="00D32EE5" w:rsidP="0069447F">
      <w:pPr>
        <w:pStyle w:val="Akapitzlist"/>
        <w:numPr>
          <w:ilvl w:val="0"/>
          <w:numId w:val="39"/>
        </w:numPr>
        <w:spacing w:after="0" w:line="360" w:lineRule="auto"/>
        <w:jc w:val="both"/>
        <w:rPr>
          <w:rFonts w:asciiTheme="minorHAnsi" w:hAnsiTheme="minorHAnsi" w:cstheme="minorHAnsi"/>
        </w:rPr>
      </w:pPr>
      <w:r>
        <w:rPr>
          <w:rFonts w:asciiTheme="minorHAnsi" w:hAnsiTheme="minorHAnsi" w:cstheme="minorHAnsi"/>
        </w:rPr>
        <w:t xml:space="preserve">Sporządzenie planu BIOZ </w:t>
      </w:r>
      <w:r w:rsidRPr="009702B3">
        <w:rPr>
          <w:rFonts w:asciiTheme="minorHAnsi" w:hAnsiTheme="minorHAnsi" w:cstheme="minorHAnsi"/>
          <w:strike/>
        </w:rPr>
        <w:t>konieczne</w:t>
      </w:r>
      <w:r>
        <w:rPr>
          <w:rFonts w:asciiTheme="minorHAnsi" w:hAnsiTheme="minorHAnsi" w:cstheme="minorHAnsi"/>
        </w:rPr>
        <w:t xml:space="preserve"> /niekonieczne </w:t>
      </w:r>
      <w:r w:rsidR="00C66EED">
        <w:rPr>
          <w:rFonts w:asciiTheme="minorHAnsi" w:hAnsiTheme="minorHAnsi" w:cstheme="minorHAnsi"/>
        </w:rPr>
        <w:t>(*)</w:t>
      </w:r>
    </w:p>
    <w:p w14:paraId="1013D8F2" w14:textId="091C7CFD" w:rsidR="00387C4A" w:rsidRDefault="00387C4A" w:rsidP="0069447F">
      <w:pPr>
        <w:pStyle w:val="Akapitzlist"/>
        <w:numPr>
          <w:ilvl w:val="0"/>
          <w:numId w:val="39"/>
        </w:numPr>
        <w:spacing w:after="0" w:line="360" w:lineRule="auto"/>
        <w:jc w:val="both"/>
        <w:rPr>
          <w:rFonts w:asciiTheme="minorHAnsi" w:hAnsiTheme="minorHAnsi" w:cstheme="minorHAnsi"/>
        </w:rPr>
      </w:pPr>
      <w:r>
        <w:rPr>
          <w:rFonts w:asciiTheme="minorHAnsi" w:hAnsiTheme="minorHAnsi" w:cstheme="minorHAnsi"/>
        </w:rPr>
        <w:t>Inne ……………………………………………………………………………………………………………………………………………………..</w:t>
      </w:r>
    </w:p>
    <w:p w14:paraId="24F3A56B" w14:textId="2A67FA78" w:rsidR="00387C4A" w:rsidRDefault="00387C4A" w:rsidP="00387C4A">
      <w:pPr>
        <w:spacing w:after="0" w:line="360" w:lineRule="auto"/>
        <w:jc w:val="both"/>
        <w:rPr>
          <w:rFonts w:asciiTheme="minorHAnsi" w:hAnsiTheme="minorHAnsi" w:cstheme="minorHAnsi"/>
        </w:rPr>
      </w:pPr>
    </w:p>
    <w:p w14:paraId="7200A662" w14:textId="77777777" w:rsidR="00387C4A" w:rsidRPr="00387C4A" w:rsidRDefault="00387C4A" w:rsidP="00387C4A">
      <w:pPr>
        <w:spacing w:after="0" w:line="360" w:lineRule="auto"/>
        <w:jc w:val="both"/>
        <w:rPr>
          <w:rFonts w:asciiTheme="minorHAnsi" w:hAnsiTheme="minorHAnsi" w:cstheme="minorHAnsi"/>
        </w:rPr>
      </w:pPr>
    </w:p>
    <w:p w14:paraId="7ED42401" w14:textId="693CE587" w:rsidR="00D32EE5" w:rsidRPr="00D32EE5" w:rsidRDefault="00D32EE5" w:rsidP="00387C4A">
      <w:pPr>
        <w:pStyle w:val="Akapitzlist"/>
        <w:spacing w:after="0" w:line="360" w:lineRule="auto"/>
        <w:ind w:left="360"/>
        <w:jc w:val="both"/>
      </w:pPr>
    </w:p>
    <w:tbl>
      <w:tblPr>
        <w:tblStyle w:val="Tabela-Siatka"/>
        <w:tblW w:w="0" w:type="auto"/>
        <w:tblInd w:w="0" w:type="dxa"/>
        <w:tblLook w:val="04A0" w:firstRow="1" w:lastRow="0" w:firstColumn="1" w:lastColumn="0" w:noHBand="0" w:noVBand="1"/>
      </w:tblPr>
      <w:tblGrid>
        <w:gridCol w:w="4106"/>
        <w:gridCol w:w="284"/>
        <w:gridCol w:w="4672"/>
      </w:tblGrid>
      <w:tr w:rsidR="00CD5A03" w:rsidRPr="00F8678D" w14:paraId="481A680E" w14:textId="77777777" w:rsidTr="00CD5A03">
        <w:trPr>
          <w:trHeight w:val="1712"/>
        </w:trPr>
        <w:tc>
          <w:tcPr>
            <w:tcW w:w="4106" w:type="dxa"/>
            <w:hideMark/>
          </w:tcPr>
          <w:p w14:paraId="09DA0CFA" w14:textId="69C6D213" w:rsidR="00CD5A03" w:rsidRDefault="00CD5A03" w:rsidP="00CD5A03">
            <w:pPr>
              <w:spacing w:after="120"/>
              <w:jc w:val="both"/>
              <w:rPr>
                <w:rFonts w:asciiTheme="minorHAnsi" w:hAnsiTheme="minorHAnsi" w:cstheme="minorHAnsi"/>
              </w:rPr>
            </w:pPr>
            <w:r w:rsidRPr="00F8678D">
              <w:rPr>
                <w:rFonts w:asciiTheme="minorHAnsi" w:hAnsiTheme="minorHAnsi" w:cstheme="minorHAnsi"/>
              </w:rPr>
              <w:t xml:space="preserve">Za wykonawcę </w:t>
            </w:r>
          </w:p>
          <w:p w14:paraId="0B760FED" w14:textId="77777777" w:rsidR="00387C4A" w:rsidRDefault="00387C4A" w:rsidP="00CD5A03">
            <w:pPr>
              <w:spacing w:after="120"/>
              <w:jc w:val="both"/>
              <w:rPr>
                <w:rFonts w:asciiTheme="minorHAnsi" w:hAnsiTheme="minorHAnsi" w:cstheme="minorHAnsi"/>
              </w:rPr>
            </w:pPr>
          </w:p>
          <w:p w14:paraId="0D307E35" w14:textId="77777777" w:rsidR="00CD5A03" w:rsidRDefault="00CD5A03" w:rsidP="00CD5A03">
            <w:pPr>
              <w:spacing w:after="120"/>
              <w:jc w:val="both"/>
              <w:rPr>
                <w:rFonts w:asciiTheme="minorHAnsi" w:hAnsiTheme="minorHAnsi" w:cstheme="minorHAnsi"/>
              </w:rPr>
            </w:pPr>
            <w:r>
              <w:rPr>
                <w:rFonts w:asciiTheme="minorHAnsi" w:hAnsiTheme="minorHAnsi" w:cstheme="minorHAnsi"/>
              </w:rPr>
              <w:t>1)</w:t>
            </w:r>
          </w:p>
          <w:p w14:paraId="18667140" w14:textId="77777777" w:rsidR="00CD5A03" w:rsidRDefault="00CD5A03" w:rsidP="00CD5A03">
            <w:pPr>
              <w:spacing w:after="120"/>
              <w:jc w:val="both"/>
              <w:rPr>
                <w:rFonts w:asciiTheme="minorHAnsi" w:hAnsiTheme="minorHAnsi" w:cstheme="minorHAnsi"/>
              </w:rPr>
            </w:pPr>
          </w:p>
          <w:p w14:paraId="2D136E5B" w14:textId="77777777" w:rsidR="00CD5A03" w:rsidRPr="00CD5A03" w:rsidRDefault="00CD5A03" w:rsidP="00CD5A03">
            <w:pPr>
              <w:spacing w:after="120"/>
              <w:jc w:val="both"/>
              <w:rPr>
                <w:rFonts w:asciiTheme="minorHAnsi" w:hAnsiTheme="minorHAnsi" w:cstheme="minorHAnsi"/>
              </w:rPr>
            </w:pPr>
            <w:r>
              <w:rPr>
                <w:rFonts w:asciiTheme="minorHAnsi" w:hAnsiTheme="minorHAnsi" w:cstheme="minorHAnsi"/>
              </w:rPr>
              <w:t>2)</w:t>
            </w:r>
          </w:p>
        </w:tc>
        <w:tc>
          <w:tcPr>
            <w:tcW w:w="284" w:type="dxa"/>
          </w:tcPr>
          <w:p w14:paraId="5D7D652F" w14:textId="77777777" w:rsidR="00CD5A03" w:rsidRPr="00F8678D" w:rsidRDefault="00CD5A03" w:rsidP="00CD5A03">
            <w:pPr>
              <w:spacing w:after="120"/>
              <w:jc w:val="both"/>
              <w:rPr>
                <w:rFonts w:asciiTheme="minorHAnsi" w:hAnsiTheme="minorHAnsi" w:cstheme="minorHAnsi"/>
              </w:rPr>
            </w:pPr>
          </w:p>
        </w:tc>
        <w:tc>
          <w:tcPr>
            <w:tcW w:w="4672" w:type="dxa"/>
            <w:hideMark/>
          </w:tcPr>
          <w:p w14:paraId="2E9FAAE5" w14:textId="194FD5EF" w:rsidR="00CD5A03" w:rsidRDefault="00CD5A03" w:rsidP="00CD5A03">
            <w:pPr>
              <w:spacing w:after="120"/>
              <w:jc w:val="both"/>
              <w:rPr>
                <w:rFonts w:asciiTheme="minorHAnsi" w:hAnsiTheme="minorHAnsi" w:cstheme="minorHAnsi"/>
              </w:rPr>
            </w:pPr>
            <w:r w:rsidRPr="00F8678D">
              <w:rPr>
                <w:rFonts w:asciiTheme="minorHAnsi" w:hAnsiTheme="minorHAnsi" w:cstheme="minorHAnsi"/>
              </w:rPr>
              <w:t>Za NOSPR</w:t>
            </w:r>
          </w:p>
          <w:p w14:paraId="26CEE228" w14:textId="77777777" w:rsidR="00387C4A" w:rsidRDefault="00387C4A" w:rsidP="00CD5A03">
            <w:pPr>
              <w:spacing w:after="120"/>
              <w:jc w:val="both"/>
              <w:rPr>
                <w:rFonts w:asciiTheme="minorHAnsi" w:hAnsiTheme="minorHAnsi" w:cstheme="minorHAnsi"/>
              </w:rPr>
            </w:pPr>
          </w:p>
          <w:p w14:paraId="3E6BDF78" w14:textId="77777777" w:rsidR="00CD5A03" w:rsidRDefault="00CD5A03" w:rsidP="00CD5A03">
            <w:pPr>
              <w:spacing w:after="120"/>
              <w:jc w:val="both"/>
              <w:rPr>
                <w:rFonts w:asciiTheme="minorHAnsi" w:hAnsiTheme="minorHAnsi" w:cstheme="minorHAnsi"/>
              </w:rPr>
            </w:pPr>
            <w:r>
              <w:rPr>
                <w:rFonts w:asciiTheme="minorHAnsi" w:hAnsiTheme="minorHAnsi" w:cstheme="minorHAnsi"/>
              </w:rPr>
              <w:t>1)</w:t>
            </w:r>
          </w:p>
          <w:p w14:paraId="4B68D4FC" w14:textId="77777777" w:rsidR="00CD5A03" w:rsidRDefault="00CD5A03" w:rsidP="00CD5A03">
            <w:pPr>
              <w:spacing w:after="120"/>
              <w:jc w:val="both"/>
              <w:rPr>
                <w:rFonts w:asciiTheme="minorHAnsi" w:hAnsiTheme="minorHAnsi" w:cstheme="minorHAnsi"/>
              </w:rPr>
            </w:pPr>
          </w:p>
          <w:p w14:paraId="62EC2B8E" w14:textId="77777777" w:rsidR="00CD5A03" w:rsidRDefault="00CD5A03" w:rsidP="00CD5A03">
            <w:pPr>
              <w:spacing w:after="120"/>
              <w:jc w:val="both"/>
              <w:rPr>
                <w:rFonts w:asciiTheme="minorHAnsi" w:hAnsiTheme="minorHAnsi" w:cstheme="minorHAnsi"/>
              </w:rPr>
            </w:pPr>
            <w:r>
              <w:rPr>
                <w:rFonts w:asciiTheme="minorHAnsi" w:hAnsiTheme="minorHAnsi" w:cstheme="minorHAnsi"/>
              </w:rPr>
              <w:t>2)</w:t>
            </w:r>
          </w:p>
          <w:p w14:paraId="0FBFB1F3" w14:textId="1DFBE0CF" w:rsidR="00387C4A" w:rsidRPr="00F8678D" w:rsidRDefault="00387C4A" w:rsidP="00CD5A03">
            <w:pPr>
              <w:spacing w:after="120"/>
              <w:jc w:val="both"/>
              <w:rPr>
                <w:rFonts w:asciiTheme="minorHAnsi" w:hAnsiTheme="minorHAnsi" w:cstheme="minorHAnsi"/>
              </w:rPr>
            </w:pPr>
          </w:p>
        </w:tc>
      </w:tr>
    </w:tbl>
    <w:p w14:paraId="0000D386" w14:textId="212A4608" w:rsidR="0027155B" w:rsidRDefault="0027155B" w:rsidP="0027155B">
      <w:pPr>
        <w:spacing w:after="0"/>
        <w:rPr>
          <w:rFonts w:asciiTheme="minorHAnsi" w:hAnsiTheme="minorHAnsi" w:cstheme="minorHAnsi"/>
          <w:i/>
        </w:rPr>
      </w:pPr>
      <w:r w:rsidRPr="00F8678D">
        <w:rPr>
          <w:rFonts w:asciiTheme="minorHAnsi" w:hAnsiTheme="minorHAnsi" w:cstheme="minorHAnsi"/>
          <w:i/>
        </w:rPr>
        <w:t>(*) – niepotrzebne skreślić</w:t>
      </w:r>
    </w:p>
    <w:p w14:paraId="6DCD610B" w14:textId="7B10CF6A" w:rsidR="009702B3" w:rsidRDefault="009702B3" w:rsidP="0027155B">
      <w:pPr>
        <w:spacing w:after="0"/>
        <w:rPr>
          <w:rFonts w:asciiTheme="minorHAnsi" w:hAnsiTheme="minorHAnsi" w:cstheme="minorHAnsi"/>
          <w:i/>
        </w:rPr>
      </w:pPr>
    </w:p>
    <w:p w14:paraId="72F9E77D" w14:textId="77777777" w:rsidR="009702B3" w:rsidRDefault="009702B3" w:rsidP="0074565E">
      <w:pPr>
        <w:rPr>
          <w:rFonts w:ascii="Times New Roman" w:hAnsi="Times New Roman"/>
          <w:color w:val="002060"/>
        </w:rPr>
      </w:pPr>
    </w:p>
    <w:p w14:paraId="06413580" w14:textId="77777777" w:rsidR="008C3802" w:rsidRPr="00E846AA" w:rsidRDefault="008C3802" w:rsidP="009702B3">
      <w:pPr>
        <w:spacing w:after="0"/>
        <w:rPr>
          <w:rFonts w:asciiTheme="minorHAnsi" w:hAnsiTheme="minorHAnsi" w:cstheme="minorHAnsi"/>
          <w:color w:val="004C22"/>
        </w:rPr>
      </w:pPr>
    </w:p>
    <w:sectPr w:rsidR="008C3802" w:rsidRPr="00E846AA" w:rsidSect="00CA454F">
      <w:headerReference w:type="default" r:id="rId10"/>
      <w:footerReference w:type="default" r:id="rId11"/>
      <w:headerReference w:type="first" r:id="rId12"/>
      <w:footerReference w:type="first" r:id="rId13"/>
      <w:pgSz w:w="11906" w:h="16838"/>
      <w:pgMar w:top="1134" w:right="1134" w:bottom="794" w:left="1009" w:header="567" w:footer="567" w:gutter="0"/>
      <w:cols w:space="708"/>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8920D" w14:textId="77777777" w:rsidR="0034325A" w:rsidRDefault="0034325A">
      <w:pPr>
        <w:spacing w:after="0" w:line="240" w:lineRule="auto"/>
      </w:pPr>
      <w:r>
        <w:separator/>
      </w:r>
    </w:p>
  </w:endnote>
  <w:endnote w:type="continuationSeparator" w:id="0">
    <w:p w14:paraId="69473083" w14:textId="77777777" w:rsidR="0034325A" w:rsidRDefault="0034325A">
      <w:pPr>
        <w:spacing w:after="0" w:line="240" w:lineRule="auto"/>
      </w:pPr>
      <w:r>
        <w:continuationSeparator/>
      </w:r>
    </w:p>
  </w:endnote>
  <w:endnote w:type="continuationNotice" w:id="1">
    <w:p w14:paraId="50D99D1D" w14:textId="77777777" w:rsidR="0034325A" w:rsidRDefault="003432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2704429"/>
      <w:docPartObj>
        <w:docPartGallery w:val="Page Numbers (Bottom of Page)"/>
        <w:docPartUnique/>
      </w:docPartObj>
    </w:sdtPr>
    <w:sdtEndPr/>
    <w:sdtContent>
      <w:sdt>
        <w:sdtPr>
          <w:id w:val="1486513963"/>
          <w:docPartObj>
            <w:docPartGallery w:val="Page Numbers (Top of Page)"/>
            <w:docPartUnique/>
          </w:docPartObj>
        </w:sdtPr>
        <w:sdtEndPr/>
        <w:sdtContent>
          <w:p w14:paraId="60AFF511" w14:textId="7F901990" w:rsidR="00ED3523" w:rsidRPr="006A7646" w:rsidRDefault="00ED3523" w:rsidP="005C4E48">
            <w:pPr>
              <w:spacing w:before="120"/>
              <w:ind w:left="284"/>
              <w:jc w:val="center"/>
              <w:rPr>
                <w:bCs/>
                <w:iCs/>
                <w:sz w:val="18"/>
                <w:szCs w:val="18"/>
              </w:rPr>
            </w:pPr>
            <w:r w:rsidRPr="00190683">
              <w:rPr>
                <w:b/>
                <w:i/>
                <w:sz w:val="18"/>
                <w:szCs w:val="18"/>
              </w:rPr>
              <w:t>„</w:t>
            </w:r>
            <w:r w:rsidR="00DC68CF">
              <w:rPr>
                <w:b/>
                <w:i/>
                <w:sz w:val="18"/>
                <w:szCs w:val="18"/>
              </w:rPr>
              <w:t>Remont pomieszczeń restauracji, sanitariatów oraz przynależnych lokali</w:t>
            </w:r>
            <w:r w:rsidR="0019398B">
              <w:rPr>
                <w:b/>
                <w:i/>
                <w:sz w:val="18"/>
                <w:szCs w:val="18"/>
              </w:rPr>
              <w:t xml:space="preserve"> - II</w:t>
            </w:r>
            <w:r>
              <w:rPr>
                <w:b/>
                <w:i/>
                <w:sz w:val="18"/>
                <w:szCs w:val="18"/>
              </w:rPr>
              <w:t>”</w:t>
            </w:r>
          </w:p>
          <w:p w14:paraId="4B757CE9" w14:textId="329513D3" w:rsidR="004C2986" w:rsidRDefault="004C2986" w:rsidP="00CA454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523404"/>
      <w:docPartObj>
        <w:docPartGallery w:val="Page Numbers (Bottom of Page)"/>
        <w:docPartUnique/>
      </w:docPartObj>
    </w:sdtPr>
    <w:sdtEndPr/>
    <w:sdtContent>
      <w:sdt>
        <w:sdtPr>
          <w:id w:val="-439837361"/>
          <w:docPartObj>
            <w:docPartGallery w:val="Page Numbers (Top of Page)"/>
            <w:docPartUnique/>
          </w:docPartObj>
        </w:sdtPr>
        <w:sdtEndPr/>
        <w:sdtContent>
          <w:p w14:paraId="354A4B9A" w14:textId="5F1F90B7" w:rsidR="00DC68CF" w:rsidRDefault="00DC68CF">
            <w:pPr>
              <w:pStyle w:val="Stopka"/>
              <w:jc w:val="center"/>
            </w:pPr>
            <w:r>
              <w:t>„</w:t>
            </w:r>
            <w:r>
              <w:rPr>
                <w:b/>
                <w:i/>
                <w:sz w:val="18"/>
                <w:szCs w:val="18"/>
              </w:rPr>
              <w:t>Remont pomieszczeń restauracji, sanitariatów oraz przynależnych lokali</w:t>
            </w:r>
            <w:r w:rsidR="0019398B">
              <w:rPr>
                <w:b/>
                <w:i/>
                <w:sz w:val="18"/>
                <w:szCs w:val="18"/>
              </w:rPr>
              <w:t xml:space="preserve"> - II</w:t>
            </w:r>
            <w:r>
              <w:rPr>
                <w:b/>
                <w:i/>
                <w:sz w:val="18"/>
                <w:szCs w:val="18"/>
              </w:rPr>
              <w:t>”</w:t>
            </w:r>
          </w:p>
          <w:p w14:paraId="7EEE3313" w14:textId="728D6435" w:rsidR="004C2986" w:rsidRDefault="004C298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5FB6A1" w14:textId="77777777" w:rsidR="004C2986" w:rsidRDefault="004C2986" w:rsidP="009A5EE1">
    <w:pPr>
      <w:pStyle w:val="Stopka"/>
      <w:spacing w:before="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AB1D6" w14:textId="77777777" w:rsidR="0034325A" w:rsidRDefault="0034325A">
      <w:pPr>
        <w:spacing w:after="0" w:line="240" w:lineRule="auto"/>
      </w:pPr>
      <w:r>
        <w:separator/>
      </w:r>
    </w:p>
  </w:footnote>
  <w:footnote w:type="continuationSeparator" w:id="0">
    <w:p w14:paraId="7A7826C7" w14:textId="77777777" w:rsidR="0034325A" w:rsidRDefault="0034325A">
      <w:pPr>
        <w:spacing w:after="0" w:line="240" w:lineRule="auto"/>
      </w:pPr>
      <w:r>
        <w:continuationSeparator/>
      </w:r>
    </w:p>
  </w:footnote>
  <w:footnote w:type="continuationNotice" w:id="1">
    <w:p w14:paraId="0A7A82AE" w14:textId="77777777" w:rsidR="0034325A" w:rsidRDefault="003432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08497" w14:textId="3F2A42DC" w:rsidR="004C2986" w:rsidRPr="00DB7B7D" w:rsidRDefault="004C2986" w:rsidP="00DB7B7D">
    <w:pPr>
      <w:pStyle w:val="Nagwek"/>
      <w:tabs>
        <w:tab w:val="clear" w:pos="9072"/>
        <w:tab w:val="right" w:pos="9763"/>
      </w:tabs>
      <w:rPr>
        <w:b/>
        <w:bCs/>
      </w:rPr>
    </w:pPr>
  </w:p>
  <w:p w14:paraId="3ADBE8D0" w14:textId="77777777" w:rsidR="004C2986" w:rsidRPr="00DB7B7D" w:rsidRDefault="004C2986" w:rsidP="00DB7B7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6D20C" w14:textId="77777777" w:rsidR="007B361F" w:rsidRPr="00CE7CBD" w:rsidRDefault="007B361F" w:rsidP="007B361F">
    <w:pPr>
      <w:pStyle w:val="Nagwek"/>
      <w:ind w:left="6356" w:hanging="6356"/>
      <w:jc w:val="center"/>
      <w:rPr>
        <w:bCs/>
        <w:color w:val="FF0000"/>
        <w:sz w:val="18"/>
        <w:szCs w:val="18"/>
      </w:rPr>
    </w:pPr>
    <w:r w:rsidRPr="00CE7CBD">
      <w:rPr>
        <w:bCs/>
        <w:sz w:val="18"/>
        <w:szCs w:val="18"/>
      </w:rPr>
      <w:t xml:space="preserve">Zamawiający: </w:t>
    </w:r>
    <w:r w:rsidRPr="00CE7CBD">
      <w:rPr>
        <w:sz w:val="16"/>
      </w:rPr>
      <w:t xml:space="preserve">Narodowa Orkiestra Symfoniczna Polskiego Radia, pl. Wojciecha Kilara 1, 40-202 Katowice </w:t>
    </w:r>
    <w:r w:rsidRPr="00CE7CBD">
      <w:rPr>
        <w:sz w:val="20"/>
      </w:rPr>
      <w:t xml:space="preserve"> </w:t>
    </w:r>
  </w:p>
  <w:p w14:paraId="7414D299" w14:textId="77777777" w:rsidR="007B361F" w:rsidRPr="004A32B8" w:rsidRDefault="007B361F" w:rsidP="007B361F">
    <w:pPr>
      <w:pStyle w:val="Nagwek"/>
      <w:pBdr>
        <w:bottom w:val="single" w:sz="12" w:space="1" w:color="auto"/>
      </w:pBdr>
      <w:rPr>
        <w:bCs/>
        <w:sz w:val="21"/>
        <w:szCs w:val="21"/>
      </w:rPr>
    </w:pPr>
  </w:p>
  <w:p w14:paraId="5DE03948" w14:textId="35CCCC76" w:rsidR="007B361F" w:rsidRPr="004A32B8" w:rsidRDefault="007B361F" w:rsidP="007B361F">
    <w:pPr>
      <w:pStyle w:val="Nagwek"/>
      <w:pBdr>
        <w:bottom w:val="single" w:sz="12" w:space="1" w:color="auto"/>
      </w:pBdr>
      <w:tabs>
        <w:tab w:val="clear" w:pos="9072"/>
        <w:tab w:val="right" w:pos="9356"/>
      </w:tabs>
      <w:rPr>
        <w:b/>
        <w:bCs/>
        <w:sz w:val="21"/>
        <w:szCs w:val="21"/>
      </w:rPr>
    </w:pPr>
    <w:r w:rsidRPr="00FA7613">
      <w:rPr>
        <w:b/>
        <w:bCs/>
      </w:rPr>
      <w:t xml:space="preserve">Postępowanie nr </w:t>
    </w:r>
    <w:r>
      <w:rPr>
        <w:b/>
        <w:bCs/>
      </w:rPr>
      <w:t>NOSPR/</w:t>
    </w:r>
    <w:r w:rsidR="007B4FD3">
      <w:rPr>
        <w:b/>
        <w:bCs/>
      </w:rPr>
      <w:t>4</w:t>
    </w:r>
    <w:r>
      <w:rPr>
        <w:b/>
        <w:bCs/>
      </w:rPr>
      <w:t>/2025</w:t>
    </w:r>
    <w:r w:rsidRPr="00AC07DA">
      <w:rPr>
        <w:b/>
        <w:noProof/>
        <w:color w:val="FF0000"/>
        <w:sz w:val="20"/>
      </w:rPr>
      <w:tab/>
    </w:r>
    <w:r w:rsidRPr="004A32B8">
      <w:rPr>
        <w:b/>
        <w:noProof/>
        <w:sz w:val="20"/>
      </w:rPr>
      <w:tab/>
    </w:r>
    <w:r w:rsidRPr="004A32B8">
      <w:rPr>
        <w:b/>
        <w:noProof/>
      </w:rPr>
      <w:t xml:space="preserve">   Zał</w:t>
    </w:r>
    <w:r>
      <w:rPr>
        <w:b/>
        <w:noProof/>
      </w:rPr>
      <w:t>ą</w:t>
    </w:r>
    <w:r w:rsidRPr="004A32B8">
      <w:rPr>
        <w:b/>
        <w:noProof/>
      </w:rPr>
      <w:t>cznik Nr 1</w:t>
    </w:r>
    <w:r w:rsidR="00210F8B">
      <w:rPr>
        <w:b/>
        <w:noProof/>
      </w:rPr>
      <w:t>1</w:t>
    </w:r>
    <w:r w:rsidRPr="004A32B8">
      <w:rPr>
        <w:b/>
        <w:noProof/>
      </w:rPr>
      <w:t xml:space="preserve"> do </w:t>
    </w:r>
    <w:r w:rsidR="00210F8B">
      <w:rPr>
        <w:b/>
        <w:noProof/>
      </w:rPr>
      <w:t>umowy</w:t>
    </w:r>
  </w:p>
  <w:p w14:paraId="14CF77AA" w14:textId="451BEF53" w:rsidR="004C2986" w:rsidRDefault="004C2986" w:rsidP="00DB7B7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44C6C66"/>
    <w:name w:val="WW8Num1"/>
    <w:lvl w:ilvl="0">
      <w:start w:val="1"/>
      <w:numFmt w:val="decimal"/>
      <w:lvlText w:val="%1."/>
      <w:lvlJc w:val="left"/>
      <w:pPr>
        <w:tabs>
          <w:tab w:val="num" w:pos="0"/>
        </w:tabs>
        <w:ind w:left="360" w:hanging="360"/>
      </w:pPr>
      <w:rPr>
        <w:rFonts w:asciiTheme="minorHAnsi" w:eastAsia="Verdana" w:hAnsiTheme="minorHAnsi" w:cstheme="minorHAnsi" w:hint="default"/>
        <w:b w:val="0"/>
        <w:color w:val="000000"/>
        <w:sz w:val="22"/>
        <w:szCs w:val="22"/>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 w15:restartNumberingAfterBreak="0">
    <w:nsid w:val="00000002"/>
    <w:multiLevelType w:val="multilevel"/>
    <w:tmpl w:val="D9F89B1A"/>
    <w:name w:val="WW8Num2"/>
    <w:lvl w:ilvl="0">
      <w:start w:val="1"/>
      <w:numFmt w:val="decimal"/>
      <w:lvlText w:val="%1."/>
      <w:lvlJc w:val="left"/>
      <w:pPr>
        <w:tabs>
          <w:tab w:val="num" w:pos="0"/>
        </w:tabs>
        <w:ind w:left="375" w:hanging="360"/>
      </w:pPr>
      <w:rPr>
        <w:rFonts w:asciiTheme="minorHAnsi" w:eastAsia="Verdana" w:hAnsiTheme="minorHAnsi" w:cstheme="minorHAnsi" w:hint="default"/>
        <w:b w:val="0"/>
        <w:bCs/>
        <w:color w:val="000000"/>
        <w:sz w:val="22"/>
        <w:szCs w:val="22"/>
      </w:rPr>
    </w:lvl>
    <w:lvl w:ilvl="1">
      <w:start w:val="1"/>
      <w:numFmt w:val="lowerLetter"/>
      <w:lvlText w:val="%2."/>
      <w:lvlJc w:val="left"/>
      <w:pPr>
        <w:tabs>
          <w:tab w:val="num" w:pos="0"/>
        </w:tabs>
        <w:ind w:left="1095" w:hanging="360"/>
      </w:pPr>
    </w:lvl>
    <w:lvl w:ilvl="2">
      <w:start w:val="1"/>
      <w:numFmt w:val="lowerRoman"/>
      <w:lvlText w:val="%2.%3."/>
      <w:lvlJc w:val="right"/>
      <w:pPr>
        <w:tabs>
          <w:tab w:val="num" w:pos="0"/>
        </w:tabs>
        <w:ind w:left="1815" w:hanging="180"/>
      </w:pPr>
    </w:lvl>
    <w:lvl w:ilvl="3">
      <w:start w:val="1"/>
      <w:numFmt w:val="decimal"/>
      <w:lvlText w:val="%2.%3.%4."/>
      <w:lvlJc w:val="left"/>
      <w:pPr>
        <w:tabs>
          <w:tab w:val="num" w:pos="0"/>
        </w:tabs>
        <w:ind w:left="2535" w:hanging="360"/>
      </w:pPr>
    </w:lvl>
    <w:lvl w:ilvl="4">
      <w:start w:val="1"/>
      <w:numFmt w:val="lowerLetter"/>
      <w:lvlText w:val="%2.%3.%4.%5."/>
      <w:lvlJc w:val="left"/>
      <w:pPr>
        <w:tabs>
          <w:tab w:val="num" w:pos="0"/>
        </w:tabs>
        <w:ind w:left="3255" w:hanging="360"/>
      </w:pPr>
    </w:lvl>
    <w:lvl w:ilvl="5">
      <w:start w:val="1"/>
      <w:numFmt w:val="lowerRoman"/>
      <w:lvlText w:val="%2.%3.%4.%5.%6."/>
      <w:lvlJc w:val="right"/>
      <w:pPr>
        <w:tabs>
          <w:tab w:val="num" w:pos="0"/>
        </w:tabs>
        <w:ind w:left="3975" w:hanging="180"/>
      </w:pPr>
    </w:lvl>
    <w:lvl w:ilvl="6">
      <w:start w:val="1"/>
      <w:numFmt w:val="decimal"/>
      <w:lvlText w:val="%2.%3.%4.%5.%6.%7."/>
      <w:lvlJc w:val="left"/>
      <w:pPr>
        <w:tabs>
          <w:tab w:val="num" w:pos="0"/>
        </w:tabs>
        <w:ind w:left="4695" w:hanging="360"/>
      </w:pPr>
    </w:lvl>
    <w:lvl w:ilvl="7">
      <w:start w:val="1"/>
      <w:numFmt w:val="lowerLetter"/>
      <w:lvlText w:val="%2.%3.%4.%5.%6.%7.%8."/>
      <w:lvlJc w:val="left"/>
      <w:pPr>
        <w:tabs>
          <w:tab w:val="num" w:pos="0"/>
        </w:tabs>
        <w:ind w:left="5415" w:hanging="360"/>
      </w:pPr>
    </w:lvl>
    <w:lvl w:ilvl="8">
      <w:start w:val="1"/>
      <w:numFmt w:val="lowerRoman"/>
      <w:lvlText w:val="%2.%3.%4.%5.%6.%7.%8.%9."/>
      <w:lvlJc w:val="right"/>
      <w:pPr>
        <w:tabs>
          <w:tab w:val="num" w:pos="0"/>
        </w:tabs>
        <w:ind w:left="6135" w:hanging="180"/>
      </w:pPr>
    </w:lvl>
  </w:abstractNum>
  <w:abstractNum w:abstractNumId="2" w15:restartNumberingAfterBreak="0">
    <w:nsid w:val="00000003"/>
    <w:multiLevelType w:val="multilevel"/>
    <w:tmpl w:val="FE9EA466"/>
    <w:name w:val="WW8Num3"/>
    <w:lvl w:ilvl="0">
      <w:start w:val="1"/>
      <w:numFmt w:val="decimal"/>
      <w:lvlText w:val="%1."/>
      <w:lvlJc w:val="left"/>
      <w:pPr>
        <w:tabs>
          <w:tab w:val="num" w:pos="0"/>
        </w:tabs>
        <w:ind w:left="720" w:hanging="360"/>
      </w:pPr>
      <w:rPr>
        <w:rFonts w:asciiTheme="minorHAnsi" w:hAnsiTheme="minorHAnsi" w:cstheme="minorHAnsi" w:hint="default"/>
        <w:b w:val="0"/>
        <w:bCs/>
        <w:color w:val="0D0D0D"/>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112"/>
        </w:tabs>
        <w:ind w:left="674" w:hanging="360"/>
      </w:pPr>
    </w:lvl>
    <w:lvl w:ilvl="1">
      <w:start w:val="1"/>
      <w:numFmt w:val="lowerLetter"/>
      <w:lvlText w:val="%2."/>
      <w:lvlJc w:val="left"/>
      <w:pPr>
        <w:tabs>
          <w:tab w:val="num" w:pos="-112"/>
        </w:tabs>
        <w:ind w:left="1394" w:hanging="360"/>
      </w:pPr>
    </w:lvl>
    <w:lvl w:ilvl="2">
      <w:start w:val="1"/>
      <w:numFmt w:val="lowerRoman"/>
      <w:lvlText w:val="%2.%3."/>
      <w:lvlJc w:val="right"/>
      <w:pPr>
        <w:tabs>
          <w:tab w:val="num" w:pos="-112"/>
        </w:tabs>
        <w:ind w:left="2114" w:hanging="180"/>
      </w:pPr>
    </w:lvl>
    <w:lvl w:ilvl="3">
      <w:start w:val="1"/>
      <w:numFmt w:val="decimal"/>
      <w:lvlText w:val="%2.%3.%4."/>
      <w:lvlJc w:val="left"/>
      <w:pPr>
        <w:tabs>
          <w:tab w:val="num" w:pos="-112"/>
        </w:tabs>
        <w:ind w:left="2834" w:hanging="360"/>
      </w:pPr>
    </w:lvl>
    <w:lvl w:ilvl="4">
      <w:start w:val="1"/>
      <w:numFmt w:val="lowerLetter"/>
      <w:lvlText w:val="%2.%3.%4.%5."/>
      <w:lvlJc w:val="left"/>
      <w:pPr>
        <w:tabs>
          <w:tab w:val="num" w:pos="-112"/>
        </w:tabs>
        <w:ind w:left="3554" w:hanging="360"/>
      </w:pPr>
    </w:lvl>
    <w:lvl w:ilvl="5">
      <w:start w:val="1"/>
      <w:numFmt w:val="lowerRoman"/>
      <w:lvlText w:val="%2.%3.%4.%5.%6."/>
      <w:lvlJc w:val="right"/>
      <w:pPr>
        <w:tabs>
          <w:tab w:val="num" w:pos="-112"/>
        </w:tabs>
        <w:ind w:left="4274" w:hanging="180"/>
      </w:pPr>
    </w:lvl>
    <w:lvl w:ilvl="6">
      <w:start w:val="1"/>
      <w:numFmt w:val="decimal"/>
      <w:lvlText w:val="%2.%3.%4.%5.%6.%7."/>
      <w:lvlJc w:val="left"/>
      <w:pPr>
        <w:tabs>
          <w:tab w:val="num" w:pos="-112"/>
        </w:tabs>
        <w:ind w:left="4994" w:hanging="360"/>
      </w:pPr>
    </w:lvl>
    <w:lvl w:ilvl="7">
      <w:start w:val="1"/>
      <w:numFmt w:val="lowerLetter"/>
      <w:lvlText w:val="%2.%3.%4.%5.%6.%7.%8."/>
      <w:lvlJc w:val="left"/>
      <w:pPr>
        <w:tabs>
          <w:tab w:val="num" w:pos="-112"/>
        </w:tabs>
        <w:ind w:left="5714" w:hanging="360"/>
      </w:pPr>
    </w:lvl>
    <w:lvl w:ilvl="8">
      <w:start w:val="1"/>
      <w:numFmt w:val="lowerRoman"/>
      <w:lvlText w:val="%2.%3.%4.%5.%6.%7.%8.%9."/>
      <w:lvlJc w:val="right"/>
      <w:pPr>
        <w:tabs>
          <w:tab w:val="num" w:pos="-112"/>
        </w:tabs>
        <w:ind w:left="6434" w:hanging="180"/>
      </w:pPr>
    </w:lvl>
  </w:abstractNum>
  <w:abstractNum w:abstractNumId="4" w15:restartNumberingAfterBreak="0">
    <w:nsid w:val="00000005"/>
    <w:multiLevelType w:val="multilevel"/>
    <w:tmpl w:val="15549A1C"/>
    <w:name w:val="WW8Num5"/>
    <w:lvl w:ilvl="0">
      <w:start w:val="1"/>
      <w:numFmt w:val="decimal"/>
      <w:lvlText w:val="%1."/>
      <w:lvlJc w:val="left"/>
      <w:pPr>
        <w:tabs>
          <w:tab w:val="num" w:pos="0"/>
        </w:tabs>
        <w:ind w:left="345" w:hanging="360"/>
      </w:pPr>
      <w:rPr>
        <w:rFonts w:asciiTheme="minorHAnsi" w:hAnsiTheme="minorHAnsi" w:cstheme="minorHAnsi" w:hint="default"/>
        <w:b w:val="0"/>
        <w:bCs/>
        <w:sz w:val="22"/>
        <w:szCs w:val="22"/>
      </w:rPr>
    </w:lvl>
    <w:lvl w:ilvl="1">
      <w:start w:val="1"/>
      <w:numFmt w:val="lowerLetter"/>
      <w:lvlText w:val="%2."/>
      <w:lvlJc w:val="left"/>
      <w:pPr>
        <w:tabs>
          <w:tab w:val="num" w:pos="0"/>
        </w:tabs>
        <w:ind w:left="1065" w:hanging="360"/>
      </w:pPr>
    </w:lvl>
    <w:lvl w:ilvl="2">
      <w:start w:val="1"/>
      <w:numFmt w:val="lowerRoman"/>
      <w:lvlText w:val="%2.%3."/>
      <w:lvlJc w:val="right"/>
      <w:pPr>
        <w:tabs>
          <w:tab w:val="num" w:pos="0"/>
        </w:tabs>
        <w:ind w:left="1785" w:hanging="180"/>
      </w:pPr>
    </w:lvl>
    <w:lvl w:ilvl="3">
      <w:start w:val="1"/>
      <w:numFmt w:val="decimal"/>
      <w:lvlText w:val="%2.%3.%4."/>
      <w:lvlJc w:val="left"/>
      <w:pPr>
        <w:tabs>
          <w:tab w:val="num" w:pos="0"/>
        </w:tabs>
        <w:ind w:left="2505" w:hanging="360"/>
      </w:pPr>
    </w:lvl>
    <w:lvl w:ilvl="4">
      <w:start w:val="1"/>
      <w:numFmt w:val="lowerLetter"/>
      <w:lvlText w:val="%2.%3.%4.%5."/>
      <w:lvlJc w:val="left"/>
      <w:pPr>
        <w:tabs>
          <w:tab w:val="num" w:pos="0"/>
        </w:tabs>
        <w:ind w:left="3225" w:hanging="360"/>
      </w:pPr>
    </w:lvl>
    <w:lvl w:ilvl="5">
      <w:start w:val="1"/>
      <w:numFmt w:val="lowerRoman"/>
      <w:lvlText w:val="%2.%3.%4.%5.%6."/>
      <w:lvlJc w:val="right"/>
      <w:pPr>
        <w:tabs>
          <w:tab w:val="num" w:pos="0"/>
        </w:tabs>
        <w:ind w:left="3945" w:hanging="180"/>
      </w:pPr>
    </w:lvl>
    <w:lvl w:ilvl="6">
      <w:start w:val="1"/>
      <w:numFmt w:val="decimal"/>
      <w:lvlText w:val="%2.%3.%4.%5.%6.%7."/>
      <w:lvlJc w:val="left"/>
      <w:pPr>
        <w:tabs>
          <w:tab w:val="num" w:pos="0"/>
        </w:tabs>
        <w:ind w:left="4665" w:hanging="360"/>
      </w:pPr>
    </w:lvl>
    <w:lvl w:ilvl="7">
      <w:start w:val="1"/>
      <w:numFmt w:val="lowerLetter"/>
      <w:lvlText w:val="%2.%3.%4.%5.%6.%7.%8."/>
      <w:lvlJc w:val="left"/>
      <w:pPr>
        <w:tabs>
          <w:tab w:val="num" w:pos="0"/>
        </w:tabs>
        <w:ind w:left="5385" w:hanging="360"/>
      </w:pPr>
    </w:lvl>
    <w:lvl w:ilvl="8">
      <w:start w:val="1"/>
      <w:numFmt w:val="lowerRoman"/>
      <w:lvlText w:val="%2.%3.%4.%5.%6.%7.%8.%9."/>
      <w:lvlJc w:val="right"/>
      <w:pPr>
        <w:tabs>
          <w:tab w:val="num" w:pos="0"/>
        </w:tabs>
        <w:ind w:left="6105" w:hanging="180"/>
      </w:pPr>
    </w:lvl>
  </w:abstractNum>
  <w:abstractNum w:abstractNumId="5" w15:restartNumberingAfterBreak="0">
    <w:nsid w:val="00000006"/>
    <w:multiLevelType w:val="multilevel"/>
    <w:tmpl w:val="8690A72C"/>
    <w:name w:val="WW8Num6"/>
    <w:lvl w:ilvl="0">
      <w:start w:val="1"/>
      <w:numFmt w:val="decimal"/>
      <w:lvlText w:val="%1)"/>
      <w:lvlJc w:val="left"/>
      <w:pPr>
        <w:tabs>
          <w:tab w:val="num" w:pos="298"/>
        </w:tabs>
        <w:ind w:left="643" w:hanging="360"/>
      </w:pPr>
      <w:rPr>
        <w:rFonts w:asciiTheme="minorHAnsi" w:eastAsia="Calibri" w:hAnsiTheme="minorHAnsi" w:cstheme="minorHAnsi"/>
      </w:rPr>
    </w:lvl>
    <w:lvl w:ilvl="1">
      <w:start w:val="1"/>
      <w:numFmt w:val="lowerLetter"/>
      <w:lvlText w:val="%2."/>
      <w:lvlJc w:val="left"/>
      <w:pPr>
        <w:tabs>
          <w:tab w:val="num" w:pos="298"/>
        </w:tabs>
        <w:ind w:left="1363" w:hanging="360"/>
      </w:pPr>
    </w:lvl>
    <w:lvl w:ilvl="2">
      <w:start w:val="1"/>
      <w:numFmt w:val="lowerRoman"/>
      <w:lvlText w:val="%2.%3."/>
      <w:lvlJc w:val="right"/>
      <w:pPr>
        <w:tabs>
          <w:tab w:val="num" w:pos="298"/>
        </w:tabs>
        <w:ind w:left="2083" w:hanging="180"/>
      </w:pPr>
    </w:lvl>
    <w:lvl w:ilvl="3">
      <w:start w:val="1"/>
      <w:numFmt w:val="decimal"/>
      <w:lvlText w:val="%2.%3.%4."/>
      <w:lvlJc w:val="left"/>
      <w:pPr>
        <w:tabs>
          <w:tab w:val="num" w:pos="298"/>
        </w:tabs>
        <w:ind w:left="2803" w:hanging="360"/>
      </w:pPr>
    </w:lvl>
    <w:lvl w:ilvl="4">
      <w:start w:val="1"/>
      <w:numFmt w:val="lowerLetter"/>
      <w:lvlText w:val="%2.%3.%4.%5."/>
      <w:lvlJc w:val="left"/>
      <w:pPr>
        <w:tabs>
          <w:tab w:val="num" w:pos="298"/>
        </w:tabs>
        <w:ind w:left="3523" w:hanging="360"/>
      </w:pPr>
    </w:lvl>
    <w:lvl w:ilvl="5">
      <w:start w:val="1"/>
      <w:numFmt w:val="lowerRoman"/>
      <w:lvlText w:val="%2.%3.%4.%5.%6."/>
      <w:lvlJc w:val="right"/>
      <w:pPr>
        <w:tabs>
          <w:tab w:val="num" w:pos="298"/>
        </w:tabs>
        <w:ind w:left="4243" w:hanging="180"/>
      </w:pPr>
    </w:lvl>
    <w:lvl w:ilvl="6">
      <w:start w:val="1"/>
      <w:numFmt w:val="decimal"/>
      <w:lvlText w:val="%2.%3.%4.%5.%6.%7."/>
      <w:lvlJc w:val="left"/>
      <w:pPr>
        <w:tabs>
          <w:tab w:val="num" w:pos="298"/>
        </w:tabs>
        <w:ind w:left="4963" w:hanging="360"/>
      </w:pPr>
    </w:lvl>
    <w:lvl w:ilvl="7">
      <w:start w:val="1"/>
      <w:numFmt w:val="lowerLetter"/>
      <w:lvlText w:val="%2.%3.%4.%5.%6.%7.%8."/>
      <w:lvlJc w:val="left"/>
      <w:pPr>
        <w:tabs>
          <w:tab w:val="num" w:pos="298"/>
        </w:tabs>
        <w:ind w:left="5683" w:hanging="360"/>
      </w:pPr>
    </w:lvl>
    <w:lvl w:ilvl="8">
      <w:start w:val="1"/>
      <w:numFmt w:val="lowerRoman"/>
      <w:lvlText w:val="%2.%3.%4.%5.%6.%7.%8.%9."/>
      <w:lvlJc w:val="right"/>
      <w:pPr>
        <w:tabs>
          <w:tab w:val="num" w:pos="298"/>
        </w:tabs>
        <w:ind w:left="6403" w:hanging="180"/>
      </w:pPr>
    </w:lvl>
  </w:abstractNum>
  <w:abstractNum w:abstractNumId="6" w15:restartNumberingAfterBreak="0">
    <w:nsid w:val="00000007"/>
    <w:multiLevelType w:val="multilevel"/>
    <w:tmpl w:val="1E283674"/>
    <w:name w:val="WW8Num7"/>
    <w:lvl w:ilvl="0">
      <w:start w:val="1"/>
      <w:numFmt w:val="decimal"/>
      <w:lvlText w:val="%1."/>
      <w:lvlJc w:val="left"/>
      <w:pPr>
        <w:tabs>
          <w:tab w:val="num" w:pos="0"/>
        </w:tabs>
        <w:ind w:left="720" w:hanging="360"/>
      </w:pPr>
      <w:rPr>
        <w:rFonts w:asciiTheme="minorHAnsi" w:eastAsia="Times New Roman" w:hAnsiTheme="minorHAnsi" w:cstheme="minorHAnsi" w:hint="default"/>
        <w:b w:val="0"/>
        <w:bCs w:val="0"/>
        <w:i w:val="0"/>
        <w:strike w:val="0"/>
        <w:color w:val="0D0D0D"/>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922B55E"/>
    <w:name w:val="WW8Num8"/>
    <w:lvl w:ilvl="0">
      <w:start w:val="1"/>
      <w:numFmt w:val="decimal"/>
      <w:lvlText w:val="%1."/>
      <w:lvlJc w:val="left"/>
      <w:pPr>
        <w:tabs>
          <w:tab w:val="num" w:pos="720"/>
        </w:tabs>
        <w:ind w:left="720" w:hanging="360"/>
      </w:pPr>
      <w:rPr>
        <w:b w:val="0"/>
        <w:i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0"/>
    <w:multiLevelType w:val="multilevel"/>
    <w:tmpl w:val="00000010"/>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9" w15:restartNumberingAfterBreak="0">
    <w:nsid w:val="006F4F65"/>
    <w:multiLevelType w:val="hybridMultilevel"/>
    <w:tmpl w:val="7CF2DA08"/>
    <w:lvl w:ilvl="0" w:tplc="6742B2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589005D"/>
    <w:multiLevelType w:val="hybridMultilevel"/>
    <w:tmpl w:val="D1CAD4A8"/>
    <w:lvl w:ilvl="0" w:tplc="9B3E3F0A">
      <w:start w:val="1"/>
      <w:numFmt w:val="decimal"/>
      <w:lvlText w:val="%1)"/>
      <w:lvlJc w:val="left"/>
      <w:pPr>
        <w:ind w:left="720" w:hanging="360"/>
      </w:pPr>
      <w:rPr>
        <w:rFonts w:eastAsia="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1E7D26"/>
    <w:multiLevelType w:val="multilevel"/>
    <w:tmpl w:val="00B8E9FE"/>
    <w:lvl w:ilvl="0">
      <w:start w:val="10"/>
      <w:numFmt w:val="decimal"/>
      <w:lvlText w:val="%1"/>
      <w:lvlJc w:val="left"/>
      <w:pPr>
        <w:ind w:left="375" w:hanging="375"/>
      </w:pPr>
      <w:rPr>
        <w:rFonts w:hint="default"/>
      </w:rPr>
    </w:lvl>
    <w:lvl w:ilvl="1">
      <w:start w:val="1"/>
      <w:numFmt w:val="decimal"/>
      <w:lvlText w:val="%1.%2"/>
      <w:lvlJc w:val="left"/>
      <w:pPr>
        <w:ind w:left="810" w:hanging="37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12" w15:restartNumberingAfterBreak="0">
    <w:nsid w:val="0AAE5DC3"/>
    <w:multiLevelType w:val="hybridMultilevel"/>
    <w:tmpl w:val="87EC067A"/>
    <w:lvl w:ilvl="0" w:tplc="CE542C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C43C6D"/>
    <w:multiLevelType w:val="hybridMultilevel"/>
    <w:tmpl w:val="C3F04514"/>
    <w:lvl w:ilvl="0" w:tplc="04150011">
      <w:start w:val="1"/>
      <w:numFmt w:val="decimal"/>
      <w:lvlText w:val="%1)"/>
      <w:lvlJc w:val="left"/>
      <w:pPr>
        <w:ind w:left="1440" w:hanging="360"/>
      </w:pPr>
    </w:lvl>
    <w:lvl w:ilvl="1" w:tplc="9BEC1D12">
      <w:start w:val="1"/>
      <w:numFmt w:val="decimal"/>
      <w:lvlText w:val="%2)"/>
      <w:lvlJc w:val="left"/>
      <w:pPr>
        <w:ind w:left="1070" w:hanging="360"/>
      </w:pPr>
      <w:rPr>
        <w:strike w:val="0"/>
      </w:r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D4F4259"/>
    <w:multiLevelType w:val="hybridMultilevel"/>
    <w:tmpl w:val="B45EFB7C"/>
    <w:lvl w:ilvl="0" w:tplc="5A84CBAC">
      <w:start w:val="1"/>
      <w:numFmt w:val="decimal"/>
      <w:lvlText w:val="%1."/>
      <w:lvlJc w:val="left"/>
      <w:pPr>
        <w:ind w:left="360"/>
      </w:pPr>
      <w:rPr>
        <w:rFonts w:asciiTheme="minorHAnsi" w:eastAsia="Arial" w:hAnsiTheme="minorHAnsi" w:cstheme="minorHAnsi" w:hint="default"/>
        <w:b/>
        <w:bCs/>
        <w:i w:val="0"/>
        <w:strike w:val="0"/>
        <w:dstrike w:val="0"/>
        <w:color w:val="000000"/>
        <w:sz w:val="20"/>
        <w:szCs w:val="20"/>
        <w:u w:val="none" w:color="000000"/>
        <w:bdr w:val="none" w:sz="0" w:space="0" w:color="auto"/>
        <w:shd w:val="clear" w:color="auto" w:fill="auto"/>
        <w:vertAlign w:val="baseline"/>
      </w:rPr>
    </w:lvl>
    <w:lvl w:ilvl="1" w:tplc="4A027C9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CE6A85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76896A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AC70DCB0">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E8685FA8">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80AAAE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42644E9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FAD6892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0D50692F"/>
    <w:multiLevelType w:val="hybridMultilevel"/>
    <w:tmpl w:val="3F9EE050"/>
    <w:lvl w:ilvl="0" w:tplc="A770F0B6">
      <w:start w:val="1"/>
      <w:numFmt w:val="decimal"/>
      <w:lvlText w:val="%1)"/>
      <w:lvlJc w:val="left"/>
      <w:pPr>
        <w:ind w:left="674" w:hanging="360"/>
      </w:pPr>
      <w:rPr>
        <w:rFonts w:hint="default"/>
      </w:rPr>
    </w:lvl>
    <w:lvl w:ilvl="1" w:tplc="04150019" w:tentative="1">
      <w:start w:val="1"/>
      <w:numFmt w:val="lowerLetter"/>
      <w:lvlText w:val="%2."/>
      <w:lvlJc w:val="left"/>
      <w:pPr>
        <w:ind w:left="1394" w:hanging="360"/>
      </w:pPr>
    </w:lvl>
    <w:lvl w:ilvl="2" w:tplc="0415001B" w:tentative="1">
      <w:start w:val="1"/>
      <w:numFmt w:val="lowerRoman"/>
      <w:lvlText w:val="%3."/>
      <w:lvlJc w:val="right"/>
      <w:pPr>
        <w:ind w:left="2114" w:hanging="180"/>
      </w:pPr>
    </w:lvl>
    <w:lvl w:ilvl="3" w:tplc="0415000F" w:tentative="1">
      <w:start w:val="1"/>
      <w:numFmt w:val="decimal"/>
      <w:lvlText w:val="%4."/>
      <w:lvlJc w:val="left"/>
      <w:pPr>
        <w:ind w:left="2834" w:hanging="360"/>
      </w:pPr>
    </w:lvl>
    <w:lvl w:ilvl="4" w:tplc="04150019" w:tentative="1">
      <w:start w:val="1"/>
      <w:numFmt w:val="lowerLetter"/>
      <w:lvlText w:val="%5."/>
      <w:lvlJc w:val="left"/>
      <w:pPr>
        <w:ind w:left="3554" w:hanging="360"/>
      </w:pPr>
    </w:lvl>
    <w:lvl w:ilvl="5" w:tplc="0415001B" w:tentative="1">
      <w:start w:val="1"/>
      <w:numFmt w:val="lowerRoman"/>
      <w:lvlText w:val="%6."/>
      <w:lvlJc w:val="right"/>
      <w:pPr>
        <w:ind w:left="4274" w:hanging="180"/>
      </w:pPr>
    </w:lvl>
    <w:lvl w:ilvl="6" w:tplc="0415000F" w:tentative="1">
      <w:start w:val="1"/>
      <w:numFmt w:val="decimal"/>
      <w:lvlText w:val="%7."/>
      <w:lvlJc w:val="left"/>
      <w:pPr>
        <w:ind w:left="4994" w:hanging="360"/>
      </w:pPr>
    </w:lvl>
    <w:lvl w:ilvl="7" w:tplc="04150019" w:tentative="1">
      <w:start w:val="1"/>
      <w:numFmt w:val="lowerLetter"/>
      <w:lvlText w:val="%8."/>
      <w:lvlJc w:val="left"/>
      <w:pPr>
        <w:ind w:left="5714" w:hanging="360"/>
      </w:pPr>
    </w:lvl>
    <w:lvl w:ilvl="8" w:tplc="0415001B" w:tentative="1">
      <w:start w:val="1"/>
      <w:numFmt w:val="lowerRoman"/>
      <w:lvlText w:val="%9."/>
      <w:lvlJc w:val="right"/>
      <w:pPr>
        <w:ind w:left="6434" w:hanging="180"/>
      </w:pPr>
    </w:lvl>
  </w:abstractNum>
  <w:abstractNum w:abstractNumId="16" w15:restartNumberingAfterBreak="0">
    <w:nsid w:val="131B24A9"/>
    <w:multiLevelType w:val="hybridMultilevel"/>
    <w:tmpl w:val="A32EAC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0A15AA"/>
    <w:multiLevelType w:val="hybridMultilevel"/>
    <w:tmpl w:val="EC4A56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1EAA0992"/>
    <w:multiLevelType w:val="multilevel"/>
    <w:tmpl w:val="AA1A1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5CC415D"/>
    <w:multiLevelType w:val="hybridMultilevel"/>
    <w:tmpl w:val="70ECB2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92B1DC0"/>
    <w:multiLevelType w:val="multilevel"/>
    <w:tmpl w:val="BEE4DACE"/>
    <w:lvl w:ilvl="0">
      <w:start w:val="1"/>
      <w:numFmt w:val="decimal"/>
      <w:lvlText w:val="%1."/>
      <w:lvlJc w:val="left"/>
      <w:pPr>
        <w:ind w:left="360" w:hanging="360"/>
      </w:pPr>
      <w:rPr>
        <w:rFonts w:hint="default"/>
      </w:rPr>
    </w:lvl>
    <w:lvl w:ilvl="1">
      <w:start w:val="1"/>
      <w:numFmt w:val="decimal"/>
      <w:isLgl/>
      <w:lvlText w:val="%1.%2"/>
      <w:lvlJc w:val="left"/>
      <w:pPr>
        <w:ind w:left="810" w:hanging="375"/>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202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25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85" w:hanging="1440"/>
      </w:pPr>
      <w:rPr>
        <w:rFonts w:hint="default"/>
      </w:rPr>
    </w:lvl>
    <w:lvl w:ilvl="8">
      <w:start w:val="1"/>
      <w:numFmt w:val="decimal"/>
      <w:isLgl/>
      <w:lvlText w:val="%1.%2.%3.%4.%5.%6.%7.%8.%9"/>
      <w:lvlJc w:val="left"/>
      <w:pPr>
        <w:ind w:left="4920" w:hanging="1440"/>
      </w:pPr>
      <w:rPr>
        <w:rFonts w:hint="default"/>
      </w:rPr>
    </w:lvl>
  </w:abstractNum>
  <w:abstractNum w:abstractNumId="21" w15:restartNumberingAfterBreak="0">
    <w:nsid w:val="292C269C"/>
    <w:multiLevelType w:val="hybridMultilevel"/>
    <w:tmpl w:val="8A904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C36D7D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BF2C05"/>
    <w:multiLevelType w:val="hybridMultilevel"/>
    <w:tmpl w:val="232CD662"/>
    <w:lvl w:ilvl="0" w:tplc="4B0A466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0B430B7"/>
    <w:multiLevelType w:val="hybridMultilevel"/>
    <w:tmpl w:val="327A0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6C7DDF"/>
    <w:multiLevelType w:val="hybridMultilevel"/>
    <w:tmpl w:val="3A44BE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A677B6"/>
    <w:multiLevelType w:val="multilevel"/>
    <w:tmpl w:val="1C181776"/>
    <w:lvl w:ilvl="0">
      <w:start w:val="1"/>
      <w:numFmt w:val="decimal"/>
      <w:lvlText w:val="%1."/>
      <w:lvlJc w:val="left"/>
      <w:pPr>
        <w:ind w:left="720" w:hanging="360"/>
      </w:pPr>
      <w:rPr>
        <w:rFonts w:asciiTheme="minorHAnsi" w:eastAsia="Times New Roman" w:hAnsiTheme="minorHAnsi" w:cstheme="minorHAnsi" w:hint="default"/>
        <w:b w:val="0"/>
        <w:sz w:val="22"/>
        <w:szCs w:val="22"/>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6" w15:restartNumberingAfterBreak="0">
    <w:nsid w:val="41D41375"/>
    <w:multiLevelType w:val="hybridMultilevel"/>
    <w:tmpl w:val="4DB479C6"/>
    <w:lvl w:ilvl="0" w:tplc="0415000F">
      <w:start w:val="1"/>
      <w:numFmt w:val="decimal"/>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27" w15:restartNumberingAfterBreak="0">
    <w:nsid w:val="446F0993"/>
    <w:multiLevelType w:val="hybridMultilevel"/>
    <w:tmpl w:val="37784C62"/>
    <w:lvl w:ilvl="0" w:tplc="CD7485FC">
      <w:start w:val="1"/>
      <w:numFmt w:val="lowerLetter"/>
      <w:lvlText w:val="%1)"/>
      <w:lvlJc w:val="left"/>
      <w:pPr>
        <w:ind w:left="1440" w:hanging="360"/>
      </w:pPr>
      <w:rPr>
        <w:rFonts w:ascii="Calibri" w:eastAsia="Calibri" w:hAnsi="Calibri" w:cs="Calibri"/>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8" w15:restartNumberingAfterBreak="0">
    <w:nsid w:val="48564AF2"/>
    <w:multiLevelType w:val="hybridMultilevel"/>
    <w:tmpl w:val="33AA64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713999"/>
    <w:multiLevelType w:val="hybridMultilevel"/>
    <w:tmpl w:val="F9C22B00"/>
    <w:lvl w:ilvl="0" w:tplc="EC7601F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9CA0C4A"/>
    <w:multiLevelType w:val="hybridMultilevel"/>
    <w:tmpl w:val="4E822514"/>
    <w:lvl w:ilvl="0" w:tplc="FFFFFFFF">
      <w:start w:val="1"/>
      <w:numFmt w:val="decimal"/>
      <w:lvlText w:val="%1."/>
      <w:lvlJc w:val="left"/>
      <w:pPr>
        <w:ind w:left="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2902029"/>
    <w:multiLevelType w:val="hybridMultilevel"/>
    <w:tmpl w:val="DCAC3F4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60274C"/>
    <w:multiLevelType w:val="multilevel"/>
    <w:tmpl w:val="50B0ED50"/>
    <w:lvl w:ilvl="0">
      <w:start w:val="1"/>
      <w:numFmt w:val="decimal"/>
      <w:lvlText w:val="%1."/>
      <w:lvlJc w:val="left"/>
      <w:pPr>
        <w:tabs>
          <w:tab w:val="num" w:pos="0"/>
        </w:tabs>
        <w:ind w:left="375" w:hanging="360"/>
      </w:pPr>
      <w:rPr>
        <w:rFonts w:asciiTheme="minorHAnsi" w:eastAsia="Verdana" w:hAnsiTheme="minorHAnsi" w:cstheme="minorHAnsi" w:hint="default"/>
        <w:b w:val="0"/>
        <w:bCs/>
        <w:color w:val="000000"/>
        <w:sz w:val="22"/>
        <w:szCs w:val="22"/>
      </w:rPr>
    </w:lvl>
    <w:lvl w:ilvl="1">
      <w:start w:val="1"/>
      <w:numFmt w:val="lowerLetter"/>
      <w:lvlText w:val="%2."/>
      <w:lvlJc w:val="left"/>
      <w:pPr>
        <w:tabs>
          <w:tab w:val="num" w:pos="0"/>
        </w:tabs>
        <w:ind w:left="1095" w:hanging="360"/>
      </w:pPr>
    </w:lvl>
    <w:lvl w:ilvl="2">
      <w:start w:val="1"/>
      <w:numFmt w:val="lowerRoman"/>
      <w:lvlText w:val="%2.%3."/>
      <w:lvlJc w:val="right"/>
      <w:pPr>
        <w:tabs>
          <w:tab w:val="num" w:pos="0"/>
        </w:tabs>
        <w:ind w:left="1815" w:hanging="180"/>
      </w:pPr>
    </w:lvl>
    <w:lvl w:ilvl="3">
      <w:start w:val="1"/>
      <w:numFmt w:val="decimal"/>
      <w:lvlText w:val="%2.%3.%4."/>
      <w:lvlJc w:val="left"/>
      <w:pPr>
        <w:tabs>
          <w:tab w:val="num" w:pos="0"/>
        </w:tabs>
        <w:ind w:left="2535" w:hanging="360"/>
      </w:pPr>
    </w:lvl>
    <w:lvl w:ilvl="4">
      <w:start w:val="1"/>
      <w:numFmt w:val="lowerLetter"/>
      <w:lvlText w:val="%2.%3.%4.%5."/>
      <w:lvlJc w:val="left"/>
      <w:pPr>
        <w:tabs>
          <w:tab w:val="num" w:pos="0"/>
        </w:tabs>
        <w:ind w:left="3255" w:hanging="360"/>
      </w:pPr>
    </w:lvl>
    <w:lvl w:ilvl="5">
      <w:start w:val="1"/>
      <w:numFmt w:val="lowerRoman"/>
      <w:lvlText w:val="%2.%3.%4.%5.%6."/>
      <w:lvlJc w:val="right"/>
      <w:pPr>
        <w:tabs>
          <w:tab w:val="num" w:pos="0"/>
        </w:tabs>
        <w:ind w:left="3975" w:hanging="180"/>
      </w:pPr>
    </w:lvl>
    <w:lvl w:ilvl="6">
      <w:start w:val="1"/>
      <w:numFmt w:val="decimal"/>
      <w:lvlText w:val="%2.%3.%4.%5.%6.%7."/>
      <w:lvlJc w:val="left"/>
      <w:pPr>
        <w:tabs>
          <w:tab w:val="num" w:pos="0"/>
        </w:tabs>
        <w:ind w:left="4695" w:hanging="360"/>
      </w:pPr>
    </w:lvl>
    <w:lvl w:ilvl="7">
      <w:start w:val="1"/>
      <w:numFmt w:val="lowerLetter"/>
      <w:lvlText w:val="%2.%3.%4.%5.%6.%7.%8."/>
      <w:lvlJc w:val="left"/>
      <w:pPr>
        <w:tabs>
          <w:tab w:val="num" w:pos="0"/>
        </w:tabs>
        <w:ind w:left="5415" w:hanging="360"/>
      </w:pPr>
    </w:lvl>
    <w:lvl w:ilvl="8">
      <w:start w:val="1"/>
      <w:numFmt w:val="lowerRoman"/>
      <w:lvlText w:val="%2.%3.%4.%5.%6.%7.%8.%9."/>
      <w:lvlJc w:val="right"/>
      <w:pPr>
        <w:tabs>
          <w:tab w:val="num" w:pos="0"/>
        </w:tabs>
        <w:ind w:left="6135" w:hanging="180"/>
      </w:pPr>
    </w:lvl>
  </w:abstractNum>
  <w:abstractNum w:abstractNumId="33" w15:restartNumberingAfterBreak="0">
    <w:nsid w:val="558B6D43"/>
    <w:multiLevelType w:val="multilevel"/>
    <w:tmpl w:val="E410CFA4"/>
    <w:lvl w:ilvl="0">
      <w:start w:val="10"/>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C794E53"/>
    <w:multiLevelType w:val="hybridMultilevel"/>
    <w:tmpl w:val="58588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F5E71"/>
    <w:multiLevelType w:val="multilevel"/>
    <w:tmpl w:val="2D0A2F4A"/>
    <w:lvl w:ilvl="0">
      <w:start w:val="1"/>
      <w:numFmt w:val="decimal"/>
      <w:lvlText w:val="%1."/>
      <w:lvlJc w:val="left"/>
      <w:pPr>
        <w:ind w:left="720" w:hanging="360"/>
      </w:pPr>
      <w:rPr>
        <w:rFonts w:asciiTheme="minorHAnsi" w:eastAsia="Times New Roman" w:hAnsiTheme="minorHAnsi" w:cstheme="minorHAnsi" w:hint="default"/>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6" w15:restartNumberingAfterBreak="0">
    <w:nsid w:val="66AB0AEB"/>
    <w:multiLevelType w:val="hybridMultilevel"/>
    <w:tmpl w:val="3B3242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84744EC"/>
    <w:multiLevelType w:val="hybridMultilevel"/>
    <w:tmpl w:val="880001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4E0045F"/>
    <w:multiLevelType w:val="multilevel"/>
    <w:tmpl w:val="25827682"/>
    <w:lvl w:ilvl="0">
      <w:start w:val="1"/>
      <w:numFmt w:val="decimal"/>
      <w:lvlText w:val="%1)"/>
      <w:lvlJc w:val="left"/>
      <w:pPr>
        <w:tabs>
          <w:tab w:val="num" w:pos="502"/>
        </w:tabs>
        <w:ind w:left="502" w:hanging="360"/>
      </w:pPr>
      <w:rPr>
        <w:rFonts w:cs="Times New Roman" w:hint="default"/>
        <w:b/>
        <w:i w:val="0"/>
        <w:color w:val="auto"/>
      </w:rPr>
    </w:lvl>
    <w:lvl w:ilvl="1">
      <w:start w:val="11"/>
      <w:numFmt w:val="decimal"/>
      <w:lvlText w:val="%2."/>
      <w:lvlJc w:val="left"/>
      <w:pPr>
        <w:tabs>
          <w:tab w:val="num" w:pos="644"/>
        </w:tabs>
        <w:ind w:left="644" w:hanging="360"/>
      </w:pPr>
      <w:rPr>
        <w:rFonts w:hint="default"/>
        <w:b w:val="0"/>
        <w:bCs w:val="0"/>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ind w:left="2880" w:hanging="360"/>
      </w:pPr>
      <w:rPr>
        <w:rFonts w:cs="Times New Roman" w:hint="default"/>
        <w:b w:val="0"/>
        <w:bCs w:val="0"/>
        <w:i w:val="0"/>
        <w:iCs w:val="0"/>
      </w:rPr>
    </w:lvl>
    <w:lvl w:ilvl="4">
      <w:start w:val="1"/>
      <w:numFmt w:val="upperLetter"/>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9" w15:restartNumberingAfterBreak="0">
    <w:nsid w:val="768C1BCB"/>
    <w:multiLevelType w:val="hybridMultilevel"/>
    <w:tmpl w:val="1C4AA0B8"/>
    <w:lvl w:ilvl="0" w:tplc="080E66F4">
      <w:start w:val="1"/>
      <w:numFmt w:val="decimal"/>
      <w:lvlText w:val="%1)"/>
      <w:lvlJc w:val="left"/>
      <w:pPr>
        <w:ind w:left="735" w:hanging="360"/>
      </w:pPr>
      <w:rPr>
        <w:rFonts w:hint="default"/>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0" w15:restartNumberingAfterBreak="0">
    <w:nsid w:val="7693361F"/>
    <w:multiLevelType w:val="hybridMultilevel"/>
    <w:tmpl w:val="B270E4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455444"/>
    <w:multiLevelType w:val="hybridMultilevel"/>
    <w:tmpl w:val="0F3CBE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7A1BEB"/>
    <w:multiLevelType w:val="hybridMultilevel"/>
    <w:tmpl w:val="F8965DD4"/>
    <w:lvl w:ilvl="0" w:tplc="291EE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3867320">
    <w:abstractNumId w:val="0"/>
  </w:num>
  <w:num w:numId="2" w16cid:durableId="957760697">
    <w:abstractNumId w:val="1"/>
  </w:num>
  <w:num w:numId="3" w16cid:durableId="220023680">
    <w:abstractNumId w:val="2"/>
  </w:num>
  <w:num w:numId="4" w16cid:durableId="289555016">
    <w:abstractNumId w:val="3"/>
  </w:num>
  <w:num w:numId="5" w16cid:durableId="1271232475">
    <w:abstractNumId w:val="4"/>
  </w:num>
  <w:num w:numId="6" w16cid:durableId="748191025">
    <w:abstractNumId w:val="5"/>
  </w:num>
  <w:num w:numId="7" w16cid:durableId="1644389479">
    <w:abstractNumId w:val="6"/>
  </w:num>
  <w:num w:numId="8" w16cid:durableId="1718967444">
    <w:abstractNumId w:val="7"/>
  </w:num>
  <w:num w:numId="9" w16cid:durableId="525796943">
    <w:abstractNumId w:val="21"/>
  </w:num>
  <w:num w:numId="10" w16cid:durableId="544827818">
    <w:abstractNumId w:val="27"/>
  </w:num>
  <w:num w:numId="11" w16cid:durableId="461920747">
    <w:abstractNumId w:val="12"/>
  </w:num>
  <w:num w:numId="12" w16cid:durableId="979654856">
    <w:abstractNumId w:val="25"/>
  </w:num>
  <w:num w:numId="13" w16cid:durableId="1544512304">
    <w:abstractNumId w:val="8"/>
  </w:num>
  <w:num w:numId="14" w16cid:durableId="10099153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79736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28732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333958">
    <w:abstractNumId w:val="32"/>
  </w:num>
  <w:num w:numId="18" w16cid:durableId="335033714">
    <w:abstractNumId w:val="28"/>
  </w:num>
  <w:num w:numId="19" w16cid:durableId="1390807402">
    <w:abstractNumId w:val="3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043627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51316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3762232">
    <w:abstractNumId w:val="19"/>
  </w:num>
  <w:num w:numId="23" w16cid:durableId="229580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76182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53264">
    <w:abstractNumId w:val="13"/>
  </w:num>
  <w:num w:numId="26" w16cid:durableId="1735197553">
    <w:abstractNumId w:val="37"/>
  </w:num>
  <w:num w:numId="27" w16cid:durableId="1160805320">
    <w:abstractNumId w:val="26"/>
  </w:num>
  <w:num w:numId="28" w16cid:durableId="1559121388">
    <w:abstractNumId w:val="24"/>
  </w:num>
  <w:num w:numId="29" w16cid:durableId="149951348">
    <w:abstractNumId w:val="40"/>
  </w:num>
  <w:num w:numId="30" w16cid:durableId="595484830">
    <w:abstractNumId w:val="29"/>
  </w:num>
  <w:num w:numId="31" w16cid:durableId="1580402227">
    <w:abstractNumId w:val="10"/>
  </w:num>
  <w:num w:numId="32" w16cid:durableId="917591398">
    <w:abstractNumId w:val="41"/>
  </w:num>
  <w:num w:numId="33" w16cid:durableId="102843050">
    <w:abstractNumId w:val="22"/>
  </w:num>
  <w:num w:numId="34" w16cid:durableId="1347713566">
    <w:abstractNumId w:val="39"/>
  </w:num>
  <w:num w:numId="35" w16cid:durableId="1158306017">
    <w:abstractNumId w:val="15"/>
  </w:num>
  <w:num w:numId="36" w16cid:durableId="1870487108">
    <w:abstractNumId w:val="16"/>
  </w:num>
  <w:num w:numId="37" w16cid:durableId="738097283">
    <w:abstractNumId w:val="20"/>
  </w:num>
  <w:num w:numId="38" w16cid:durableId="1290938366">
    <w:abstractNumId w:val="9"/>
  </w:num>
  <w:num w:numId="39" w16cid:durableId="1776288763">
    <w:abstractNumId w:val="31"/>
  </w:num>
  <w:num w:numId="40" w16cid:durableId="940264925">
    <w:abstractNumId w:val="36"/>
  </w:num>
  <w:num w:numId="41" w16cid:durableId="1722560579">
    <w:abstractNumId w:val="18"/>
  </w:num>
  <w:num w:numId="42" w16cid:durableId="415323630">
    <w:abstractNumId w:val="33"/>
  </w:num>
  <w:num w:numId="43" w16cid:durableId="1937247171">
    <w:abstractNumId w:val="11"/>
  </w:num>
  <w:num w:numId="44" w16cid:durableId="1416591832">
    <w:abstractNumId w:val="35"/>
  </w:num>
  <w:num w:numId="45" w16cid:durableId="206066250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6A"/>
    <w:rsid w:val="00001261"/>
    <w:rsid w:val="000019A3"/>
    <w:rsid w:val="00001B05"/>
    <w:rsid w:val="00002D20"/>
    <w:rsid w:val="00005AB9"/>
    <w:rsid w:val="00023F5B"/>
    <w:rsid w:val="000272C3"/>
    <w:rsid w:val="000308CB"/>
    <w:rsid w:val="00037F56"/>
    <w:rsid w:val="00041F5F"/>
    <w:rsid w:val="00052944"/>
    <w:rsid w:val="000659D1"/>
    <w:rsid w:val="000660BF"/>
    <w:rsid w:val="0007257D"/>
    <w:rsid w:val="0007716A"/>
    <w:rsid w:val="00077A27"/>
    <w:rsid w:val="0008328C"/>
    <w:rsid w:val="00084F7F"/>
    <w:rsid w:val="0008571C"/>
    <w:rsid w:val="000A0F42"/>
    <w:rsid w:val="000A373C"/>
    <w:rsid w:val="000A7397"/>
    <w:rsid w:val="000A76DE"/>
    <w:rsid w:val="000B3AF1"/>
    <w:rsid w:val="000B7376"/>
    <w:rsid w:val="000C55B4"/>
    <w:rsid w:val="000C7AD1"/>
    <w:rsid w:val="000D0CF2"/>
    <w:rsid w:val="000D5074"/>
    <w:rsid w:val="000D7E52"/>
    <w:rsid w:val="000E3DE6"/>
    <w:rsid w:val="000E61D7"/>
    <w:rsid w:val="000E73FC"/>
    <w:rsid w:val="000F2CB0"/>
    <w:rsid w:val="000F525A"/>
    <w:rsid w:val="000F5B7B"/>
    <w:rsid w:val="00105A52"/>
    <w:rsid w:val="00106B5C"/>
    <w:rsid w:val="001148E9"/>
    <w:rsid w:val="00126471"/>
    <w:rsid w:val="00133195"/>
    <w:rsid w:val="0013532D"/>
    <w:rsid w:val="001378F0"/>
    <w:rsid w:val="00145027"/>
    <w:rsid w:val="001454BB"/>
    <w:rsid w:val="0015520D"/>
    <w:rsid w:val="0016337F"/>
    <w:rsid w:val="0017034C"/>
    <w:rsid w:val="0017076D"/>
    <w:rsid w:val="00171790"/>
    <w:rsid w:val="0019059F"/>
    <w:rsid w:val="0019398B"/>
    <w:rsid w:val="001A386D"/>
    <w:rsid w:val="001A679C"/>
    <w:rsid w:val="001B1F61"/>
    <w:rsid w:val="001B42E9"/>
    <w:rsid w:val="001D599E"/>
    <w:rsid w:val="001E0D5D"/>
    <w:rsid w:val="001F16DA"/>
    <w:rsid w:val="001F3FC6"/>
    <w:rsid w:val="00201069"/>
    <w:rsid w:val="00203ABC"/>
    <w:rsid w:val="00210E8C"/>
    <w:rsid w:val="00210F8B"/>
    <w:rsid w:val="0021154E"/>
    <w:rsid w:val="002116A7"/>
    <w:rsid w:val="00216568"/>
    <w:rsid w:val="00226BF1"/>
    <w:rsid w:val="0023514F"/>
    <w:rsid w:val="00245E93"/>
    <w:rsid w:val="00256A8C"/>
    <w:rsid w:val="00265987"/>
    <w:rsid w:val="0027155B"/>
    <w:rsid w:val="002719C8"/>
    <w:rsid w:val="002722DA"/>
    <w:rsid w:val="002B179F"/>
    <w:rsid w:val="002B3661"/>
    <w:rsid w:val="002C43CC"/>
    <w:rsid w:val="002C5B97"/>
    <w:rsid w:val="002D69AD"/>
    <w:rsid w:val="002E3352"/>
    <w:rsid w:val="002E5E1A"/>
    <w:rsid w:val="002E741D"/>
    <w:rsid w:val="002E7D3B"/>
    <w:rsid w:val="002F1719"/>
    <w:rsid w:val="002F7D54"/>
    <w:rsid w:val="003018B9"/>
    <w:rsid w:val="0030342D"/>
    <w:rsid w:val="00306DE6"/>
    <w:rsid w:val="00306ECC"/>
    <w:rsid w:val="003077B4"/>
    <w:rsid w:val="003127EB"/>
    <w:rsid w:val="003148DF"/>
    <w:rsid w:val="00316024"/>
    <w:rsid w:val="00322F27"/>
    <w:rsid w:val="00324388"/>
    <w:rsid w:val="003274D4"/>
    <w:rsid w:val="00327F9C"/>
    <w:rsid w:val="003310C4"/>
    <w:rsid w:val="0034325A"/>
    <w:rsid w:val="00355DD8"/>
    <w:rsid w:val="003573C1"/>
    <w:rsid w:val="0038513F"/>
    <w:rsid w:val="00387A6B"/>
    <w:rsid w:val="00387C4A"/>
    <w:rsid w:val="00390BA6"/>
    <w:rsid w:val="00391286"/>
    <w:rsid w:val="003A7F8D"/>
    <w:rsid w:val="003B1195"/>
    <w:rsid w:val="003B5890"/>
    <w:rsid w:val="003B7C9F"/>
    <w:rsid w:val="003C026D"/>
    <w:rsid w:val="003C1262"/>
    <w:rsid w:val="003E1A7F"/>
    <w:rsid w:val="003E42F9"/>
    <w:rsid w:val="00402630"/>
    <w:rsid w:val="0040589B"/>
    <w:rsid w:val="00411AD6"/>
    <w:rsid w:val="00416481"/>
    <w:rsid w:val="0041783C"/>
    <w:rsid w:val="004218C7"/>
    <w:rsid w:val="00421AD1"/>
    <w:rsid w:val="004307DA"/>
    <w:rsid w:val="00430900"/>
    <w:rsid w:val="00431764"/>
    <w:rsid w:val="00442608"/>
    <w:rsid w:val="004475A3"/>
    <w:rsid w:val="0045347D"/>
    <w:rsid w:val="004706B3"/>
    <w:rsid w:val="00471710"/>
    <w:rsid w:val="00473BB5"/>
    <w:rsid w:val="00474B14"/>
    <w:rsid w:val="0048487C"/>
    <w:rsid w:val="00490B9C"/>
    <w:rsid w:val="004A1AA2"/>
    <w:rsid w:val="004A7212"/>
    <w:rsid w:val="004B2ED6"/>
    <w:rsid w:val="004B7F48"/>
    <w:rsid w:val="004C2909"/>
    <w:rsid w:val="004C2986"/>
    <w:rsid w:val="004C5B29"/>
    <w:rsid w:val="004D1BCE"/>
    <w:rsid w:val="004D32E5"/>
    <w:rsid w:val="004D544F"/>
    <w:rsid w:val="004D6C83"/>
    <w:rsid w:val="004E06B3"/>
    <w:rsid w:val="004F05F8"/>
    <w:rsid w:val="004F127F"/>
    <w:rsid w:val="004F6A04"/>
    <w:rsid w:val="00500067"/>
    <w:rsid w:val="0050214E"/>
    <w:rsid w:val="005108FF"/>
    <w:rsid w:val="00512A40"/>
    <w:rsid w:val="00515F24"/>
    <w:rsid w:val="00520DA7"/>
    <w:rsid w:val="0052680E"/>
    <w:rsid w:val="00531F75"/>
    <w:rsid w:val="00537DC6"/>
    <w:rsid w:val="00540C8D"/>
    <w:rsid w:val="00541686"/>
    <w:rsid w:val="00542B5D"/>
    <w:rsid w:val="00543D86"/>
    <w:rsid w:val="005450D2"/>
    <w:rsid w:val="0055198B"/>
    <w:rsid w:val="00567F9D"/>
    <w:rsid w:val="00575573"/>
    <w:rsid w:val="00581C99"/>
    <w:rsid w:val="0059574F"/>
    <w:rsid w:val="00595B6D"/>
    <w:rsid w:val="00595E11"/>
    <w:rsid w:val="005A2C80"/>
    <w:rsid w:val="005A6A0E"/>
    <w:rsid w:val="005B29D0"/>
    <w:rsid w:val="005B3D01"/>
    <w:rsid w:val="005C4E48"/>
    <w:rsid w:val="005C54C9"/>
    <w:rsid w:val="005C5E94"/>
    <w:rsid w:val="005C69BF"/>
    <w:rsid w:val="005D1987"/>
    <w:rsid w:val="00600F11"/>
    <w:rsid w:val="00610B90"/>
    <w:rsid w:val="006144AC"/>
    <w:rsid w:val="0061575E"/>
    <w:rsid w:val="006178BD"/>
    <w:rsid w:val="00625AC9"/>
    <w:rsid w:val="006302FE"/>
    <w:rsid w:val="0063613D"/>
    <w:rsid w:val="0064635D"/>
    <w:rsid w:val="00650B03"/>
    <w:rsid w:val="006524AD"/>
    <w:rsid w:val="00657607"/>
    <w:rsid w:val="00666426"/>
    <w:rsid w:val="0067457E"/>
    <w:rsid w:val="00682EA9"/>
    <w:rsid w:val="0069447F"/>
    <w:rsid w:val="006A13BD"/>
    <w:rsid w:val="006A727C"/>
    <w:rsid w:val="006A760B"/>
    <w:rsid w:val="006B0A8A"/>
    <w:rsid w:val="006B1BE3"/>
    <w:rsid w:val="006B7FC3"/>
    <w:rsid w:val="006C279C"/>
    <w:rsid w:val="006C2F41"/>
    <w:rsid w:val="006D3409"/>
    <w:rsid w:val="006D4BB3"/>
    <w:rsid w:val="006D5D9F"/>
    <w:rsid w:val="006E56C2"/>
    <w:rsid w:val="006F0F5F"/>
    <w:rsid w:val="006F4DAC"/>
    <w:rsid w:val="006F5099"/>
    <w:rsid w:val="007008D6"/>
    <w:rsid w:val="007113CB"/>
    <w:rsid w:val="00711F6D"/>
    <w:rsid w:val="00712178"/>
    <w:rsid w:val="00715688"/>
    <w:rsid w:val="00721801"/>
    <w:rsid w:val="007251AE"/>
    <w:rsid w:val="0072603C"/>
    <w:rsid w:val="007402D6"/>
    <w:rsid w:val="0074565E"/>
    <w:rsid w:val="00750444"/>
    <w:rsid w:val="00751B87"/>
    <w:rsid w:val="00760963"/>
    <w:rsid w:val="00760A36"/>
    <w:rsid w:val="00761ED3"/>
    <w:rsid w:val="00771BE1"/>
    <w:rsid w:val="0077546F"/>
    <w:rsid w:val="00781D6E"/>
    <w:rsid w:val="00784953"/>
    <w:rsid w:val="007943D7"/>
    <w:rsid w:val="00794442"/>
    <w:rsid w:val="007A3048"/>
    <w:rsid w:val="007B361F"/>
    <w:rsid w:val="007B4A74"/>
    <w:rsid w:val="007B4FD3"/>
    <w:rsid w:val="007B5E54"/>
    <w:rsid w:val="007B6A23"/>
    <w:rsid w:val="007B71F9"/>
    <w:rsid w:val="007C6735"/>
    <w:rsid w:val="007D1A6E"/>
    <w:rsid w:val="007D218F"/>
    <w:rsid w:val="007D59C4"/>
    <w:rsid w:val="0081301E"/>
    <w:rsid w:val="008270D5"/>
    <w:rsid w:val="00840C67"/>
    <w:rsid w:val="008442A7"/>
    <w:rsid w:val="00846357"/>
    <w:rsid w:val="00853F46"/>
    <w:rsid w:val="008643F4"/>
    <w:rsid w:val="00873F7F"/>
    <w:rsid w:val="00875BFF"/>
    <w:rsid w:val="00876BD5"/>
    <w:rsid w:val="00880EA2"/>
    <w:rsid w:val="008851DB"/>
    <w:rsid w:val="008975CD"/>
    <w:rsid w:val="008A1C5D"/>
    <w:rsid w:val="008A6DB5"/>
    <w:rsid w:val="008B5979"/>
    <w:rsid w:val="008C0651"/>
    <w:rsid w:val="008C3802"/>
    <w:rsid w:val="008D16FD"/>
    <w:rsid w:val="008D33D3"/>
    <w:rsid w:val="008D6390"/>
    <w:rsid w:val="008E0738"/>
    <w:rsid w:val="008E0F45"/>
    <w:rsid w:val="008E41EB"/>
    <w:rsid w:val="008E59C4"/>
    <w:rsid w:val="008E5A0C"/>
    <w:rsid w:val="008F3C9A"/>
    <w:rsid w:val="008F59B4"/>
    <w:rsid w:val="008F75D7"/>
    <w:rsid w:val="00902288"/>
    <w:rsid w:val="00907673"/>
    <w:rsid w:val="00910801"/>
    <w:rsid w:val="0091535F"/>
    <w:rsid w:val="0093230F"/>
    <w:rsid w:val="00933FC0"/>
    <w:rsid w:val="009419D6"/>
    <w:rsid w:val="00946A17"/>
    <w:rsid w:val="009662BB"/>
    <w:rsid w:val="009679E2"/>
    <w:rsid w:val="009702B3"/>
    <w:rsid w:val="00970321"/>
    <w:rsid w:val="009734E1"/>
    <w:rsid w:val="00976660"/>
    <w:rsid w:val="009801AC"/>
    <w:rsid w:val="009919A9"/>
    <w:rsid w:val="00994545"/>
    <w:rsid w:val="00994636"/>
    <w:rsid w:val="009A1353"/>
    <w:rsid w:val="009A28A7"/>
    <w:rsid w:val="009A4692"/>
    <w:rsid w:val="009A5832"/>
    <w:rsid w:val="009A5EE1"/>
    <w:rsid w:val="009B421B"/>
    <w:rsid w:val="009B59F1"/>
    <w:rsid w:val="009C0C30"/>
    <w:rsid w:val="009C1EE4"/>
    <w:rsid w:val="009D68D0"/>
    <w:rsid w:val="009D7FCE"/>
    <w:rsid w:val="009E4109"/>
    <w:rsid w:val="009F0320"/>
    <w:rsid w:val="009F2417"/>
    <w:rsid w:val="00A05A8C"/>
    <w:rsid w:val="00A06777"/>
    <w:rsid w:val="00A06F55"/>
    <w:rsid w:val="00A1173C"/>
    <w:rsid w:val="00A1523D"/>
    <w:rsid w:val="00A463B7"/>
    <w:rsid w:val="00A52E8C"/>
    <w:rsid w:val="00A64DE0"/>
    <w:rsid w:val="00A66CAD"/>
    <w:rsid w:val="00A7018B"/>
    <w:rsid w:val="00A724C3"/>
    <w:rsid w:val="00A739B2"/>
    <w:rsid w:val="00A82A7C"/>
    <w:rsid w:val="00A852E8"/>
    <w:rsid w:val="00A856F5"/>
    <w:rsid w:val="00A862AC"/>
    <w:rsid w:val="00A876E0"/>
    <w:rsid w:val="00AB1517"/>
    <w:rsid w:val="00AB56E5"/>
    <w:rsid w:val="00AB5A6E"/>
    <w:rsid w:val="00AB7BBC"/>
    <w:rsid w:val="00AD4D49"/>
    <w:rsid w:val="00AD6041"/>
    <w:rsid w:val="00AD6331"/>
    <w:rsid w:val="00AD644C"/>
    <w:rsid w:val="00AD7647"/>
    <w:rsid w:val="00AE23AA"/>
    <w:rsid w:val="00AE23F5"/>
    <w:rsid w:val="00AF04DD"/>
    <w:rsid w:val="00B1359E"/>
    <w:rsid w:val="00B21049"/>
    <w:rsid w:val="00B30552"/>
    <w:rsid w:val="00B31BCD"/>
    <w:rsid w:val="00B33F06"/>
    <w:rsid w:val="00B35F9D"/>
    <w:rsid w:val="00B53606"/>
    <w:rsid w:val="00B53D2B"/>
    <w:rsid w:val="00B57DAD"/>
    <w:rsid w:val="00B77C78"/>
    <w:rsid w:val="00B90C6A"/>
    <w:rsid w:val="00B93A42"/>
    <w:rsid w:val="00BA172C"/>
    <w:rsid w:val="00BB2884"/>
    <w:rsid w:val="00BB2C9D"/>
    <w:rsid w:val="00BD0EDD"/>
    <w:rsid w:val="00BD5A59"/>
    <w:rsid w:val="00C00B53"/>
    <w:rsid w:val="00C029EF"/>
    <w:rsid w:val="00C067CE"/>
    <w:rsid w:val="00C1489E"/>
    <w:rsid w:val="00C16D6C"/>
    <w:rsid w:val="00C250BA"/>
    <w:rsid w:val="00C31B39"/>
    <w:rsid w:val="00C34AC1"/>
    <w:rsid w:val="00C37EDF"/>
    <w:rsid w:val="00C4102A"/>
    <w:rsid w:val="00C424B7"/>
    <w:rsid w:val="00C433B9"/>
    <w:rsid w:val="00C572E0"/>
    <w:rsid w:val="00C611AD"/>
    <w:rsid w:val="00C65A28"/>
    <w:rsid w:val="00C66EED"/>
    <w:rsid w:val="00C812F7"/>
    <w:rsid w:val="00C8345C"/>
    <w:rsid w:val="00C83690"/>
    <w:rsid w:val="00C8519A"/>
    <w:rsid w:val="00C97525"/>
    <w:rsid w:val="00C97A4D"/>
    <w:rsid w:val="00CA454F"/>
    <w:rsid w:val="00CA53B5"/>
    <w:rsid w:val="00CB1220"/>
    <w:rsid w:val="00CB648D"/>
    <w:rsid w:val="00CB7538"/>
    <w:rsid w:val="00CC57A8"/>
    <w:rsid w:val="00CC7D78"/>
    <w:rsid w:val="00CD5A03"/>
    <w:rsid w:val="00CF27C3"/>
    <w:rsid w:val="00CF618E"/>
    <w:rsid w:val="00D06817"/>
    <w:rsid w:val="00D105C4"/>
    <w:rsid w:val="00D13CE6"/>
    <w:rsid w:val="00D171FB"/>
    <w:rsid w:val="00D239B1"/>
    <w:rsid w:val="00D3078F"/>
    <w:rsid w:val="00D31B96"/>
    <w:rsid w:val="00D32EE5"/>
    <w:rsid w:val="00D37DAB"/>
    <w:rsid w:val="00D64DF0"/>
    <w:rsid w:val="00D84174"/>
    <w:rsid w:val="00D86C21"/>
    <w:rsid w:val="00D86E6C"/>
    <w:rsid w:val="00D87989"/>
    <w:rsid w:val="00D90FC5"/>
    <w:rsid w:val="00D91308"/>
    <w:rsid w:val="00D96FC1"/>
    <w:rsid w:val="00DA5F34"/>
    <w:rsid w:val="00DB7B7D"/>
    <w:rsid w:val="00DC371C"/>
    <w:rsid w:val="00DC68CF"/>
    <w:rsid w:val="00DD2075"/>
    <w:rsid w:val="00DD3744"/>
    <w:rsid w:val="00DD4130"/>
    <w:rsid w:val="00DD61B0"/>
    <w:rsid w:val="00DE0388"/>
    <w:rsid w:val="00DE36EC"/>
    <w:rsid w:val="00DE566B"/>
    <w:rsid w:val="00DF06AA"/>
    <w:rsid w:val="00DF3DB4"/>
    <w:rsid w:val="00DF4C03"/>
    <w:rsid w:val="00DF6050"/>
    <w:rsid w:val="00E0145A"/>
    <w:rsid w:val="00E03929"/>
    <w:rsid w:val="00E045F7"/>
    <w:rsid w:val="00E04831"/>
    <w:rsid w:val="00E2761C"/>
    <w:rsid w:val="00E315B5"/>
    <w:rsid w:val="00E326EE"/>
    <w:rsid w:val="00E3305A"/>
    <w:rsid w:val="00E5097E"/>
    <w:rsid w:val="00E60BC9"/>
    <w:rsid w:val="00E66940"/>
    <w:rsid w:val="00E71B17"/>
    <w:rsid w:val="00E759BA"/>
    <w:rsid w:val="00E81AFE"/>
    <w:rsid w:val="00E846AA"/>
    <w:rsid w:val="00E940BC"/>
    <w:rsid w:val="00E95667"/>
    <w:rsid w:val="00E964F6"/>
    <w:rsid w:val="00EA49E3"/>
    <w:rsid w:val="00EC0D44"/>
    <w:rsid w:val="00EC5C13"/>
    <w:rsid w:val="00EC6AF4"/>
    <w:rsid w:val="00ED3523"/>
    <w:rsid w:val="00ED3AB0"/>
    <w:rsid w:val="00ED578D"/>
    <w:rsid w:val="00ED7EC6"/>
    <w:rsid w:val="00EE3137"/>
    <w:rsid w:val="00EF391B"/>
    <w:rsid w:val="00EF7F0D"/>
    <w:rsid w:val="00F00F2E"/>
    <w:rsid w:val="00F02A20"/>
    <w:rsid w:val="00F06128"/>
    <w:rsid w:val="00F322E2"/>
    <w:rsid w:val="00F358BF"/>
    <w:rsid w:val="00F43E24"/>
    <w:rsid w:val="00F45D1C"/>
    <w:rsid w:val="00F561ED"/>
    <w:rsid w:val="00F60F1E"/>
    <w:rsid w:val="00F67E84"/>
    <w:rsid w:val="00F8052E"/>
    <w:rsid w:val="00F830F5"/>
    <w:rsid w:val="00F83911"/>
    <w:rsid w:val="00F8678D"/>
    <w:rsid w:val="00F93288"/>
    <w:rsid w:val="00F93E13"/>
    <w:rsid w:val="00FA06F8"/>
    <w:rsid w:val="00FA1442"/>
    <w:rsid w:val="00FA696B"/>
    <w:rsid w:val="00FB09D7"/>
    <w:rsid w:val="00FB7A43"/>
    <w:rsid w:val="00FC13E0"/>
    <w:rsid w:val="00FC6840"/>
    <w:rsid w:val="00FD7739"/>
    <w:rsid w:val="00FE3F3D"/>
    <w:rsid w:val="00FE65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51E0A"/>
  <w15:chartTrackingRefBased/>
  <w15:docId w15:val="{210C93F3-16A2-40D8-ACB5-1969E0DD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0C6A"/>
    <w:pPr>
      <w:suppressAutoHyphens/>
      <w:spacing w:line="276" w:lineRule="auto"/>
    </w:pPr>
    <w:rPr>
      <w:rFonts w:ascii="Calibri" w:eastAsia="Calibri" w:hAnsi="Calibri" w:cs="Calibri"/>
      <w:color w:val="00000A"/>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90C6A"/>
    <w:pPr>
      <w:spacing w:after="120"/>
    </w:pPr>
  </w:style>
  <w:style w:type="character" w:customStyle="1" w:styleId="TekstpodstawowyZnak">
    <w:name w:val="Tekst podstawowy Znak"/>
    <w:basedOn w:val="Domylnaczcionkaakapitu"/>
    <w:link w:val="Tekstpodstawowy"/>
    <w:qFormat/>
    <w:rsid w:val="00B90C6A"/>
    <w:rPr>
      <w:rFonts w:ascii="Calibri" w:eastAsia="Calibri" w:hAnsi="Calibri" w:cs="Calibri"/>
      <w:color w:val="00000A"/>
      <w:lang w:eastAsia="ar-SA"/>
    </w:rPr>
  </w:style>
  <w:style w:type="paragraph" w:customStyle="1" w:styleId="Nagwek1">
    <w:name w:val="Nagłówek1"/>
    <w:basedOn w:val="Normalny"/>
    <w:rsid w:val="00B90C6A"/>
    <w:pPr>
      <w:suppressLineNumbers/>
      <w:tabs>
        <w:tab w:val="center" w:pos="4819"/>
        <w:tab w:val="right" w:pos="9638"/>
      </w:tabs>
    </w:pPr>
  </w:style>
  <w:style w:type="paragraph" w:customStyle="1" w:styleId="Tekst">
    <w:name w:val="Tekst"/>
    <w:basedOn w:val="Normalny"/>
    <w:rsid w:val="00B90C6A"/>
    <w:pPr>
      <w:spacing w:after="120"/>
    </w:pPr>
  </w:style>
  <w:style w:type="paragraph" w:styleId="Akapitzlist">
    <w:name w:val="List Paragraph"/>
    <w:basedOn w:val="Normalny"/>
    <w:link w:val="AkapitzlistZnak"/>
    <w:uiPriority w:val="34"/>
    <w:qFormat/>
    <w:rsid w:val="00B90C6A"/>
    <w:pPr>
      <w:ind w:left="720"/>
      <w:contextualSpacing/>
    </w:pPr>
  </w:style>
  <w:style w:type="paragraph" w:styleId="Poprawka">
    <w:name w:val="Revision"/>
    <w:hidden/>
    <w:uiPriority w:val="99"/>
    <w:semiHidden/>
    <w:rsid w:val="00F93E13"/>
    <w:pPr>
      <w:spacing w:after="0" w:line="240" w:lineRule="auto"/>
    </w:pPr>
    <w:rPr>
      <w:rFonts w:ascii="Calibri" w:eastAsia="Calibri" w:hAnsi="Calibri" w:cs="Calibri"/>
      <w:color w:val="00000A"/>
      <w:lang w:eastAsia="ar-SA"/>
    </w:rPr>
  </w:style>
  <w:style w:type="paragraph" w:customStyle="1" w:styleId="Default">
    <w:name w:val="Default"/>
    <w:rsid w:val="00F93E1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AkapitzlistZnak">
    <w:name w:val="Akapit z listą Znak"/>
    <w:link w:val="Akapitzlist"/>
    <w:uiPriority w:val="34"/>
    <w:locked/>
    <w:rsid w:val="00F93E13"/>
    <w:rPr>
      <w:rFonts w:ascii="Calibri" w:eastAsia="Calibri" w:hAnsi="Calibri" w:cs="Calibri"/>
      <w:color w:val="00000A"/>
      <w:lang w:eastAsia="ar-SA"/>
    </w:rPr>
  </w:style>
  <w:style w:type="paragraph" w:customStyle="1" w:styleId="Tekstpodstawowy21">
    <w:name w:val="Tekst podstawowy 21"/>
    <w:basedOn w:val="Normalny"/>
    <w:rsid w:val="00595B6D"/>
    <w:pPr>
      <w:widowControl w:val="0"/>
      <w:suppressAutoHyphens w:val="0"/>
      <w:overflowPunct w:val="0"/>
      <w:autoSpaceDE w:val="0"/>
      <w:spacing w:after="0" w:line="240" w:lineRule="auto"/>
    </w:pPr>
    <w:rPr>
      <w:rFonts w:ascii="Times New Roman" w:eastAsia="Times New Roman" w:hAnsi="Times New Roman" w:cs="Times New Roman"/>
      <w:color w:val="auto"/>
      <w:szCs w:val="20"/>
    </w:rPr>
  </w:style>
  <w:style w:type="paragraph" w:customStyle="1" w:styleId="WW-Tekstpodstawowywcity3">
    <w:name w:val="WW-Tekst podstawowy wcięty 3"/>
    <w:basedOn w:val="Normalny"/>
    <w:rsid w:val="00430900"/>
    <w:pPr>
      <w:spacing w:after="120" w:line="240" w:lineRule="auto"/>
      <w:ind w:left="283"/>
    </w:pPr>
    <w:rPr>
      <w:rFonts w:ascii="Times New Roman" w:eastAsia="Times New Roman" w:hAnsi="Times New Roman" w:cs="Times New Roman"/>
      <w:color w:val="auto"/>
      <w:sz w:val="16"/>
      <w:szCs w:val="16"/>
    </w:rPr>
  </w:style>
  <w:style w:type="character" w:styleId="Odwoaniedokomentarza">
    <w:name w:val="annotation reference"/>
    <w:basedOn w:val="Domylnaczcionkaakapitu"/>
    <w:unhideWhenUsed/>
    <w:rsid w:val="00430900"/>
    <w:rPr>
      <w:sz w:val="16"/>
      <w:szCs w:val="16"/>
    </w:rPr>
  </w:style>
  <w:style w:type="paragraph" w:styleId="Tekstkomentarza">
    <w:name w:val="annotation text"/>
    <w:basedOn w:val="Normalny"/>
    <w:link w:val="TekstkomentarzaZnak"/>
    <w:unhideWhenUsed/>
    <w:rsid w:val="00430900"/>
    <w:pPr>
      <w:spacing w:line="240" w:lineRule="auto"/>
    </w:pPr>
    <w:rPr>
      <w:sz w:val="20"/>
      <w:szCs w:val="20"/>
    </w:rPr>
  </w:style>
  <w:style w:type="character" w:customStyle="1" w:styleId="TekstkomentarzaZnak">
    <w:name w:val="Tekst komentarza Znak"/>
    <w:basedOn w:val="Domylnaczcionkaakapitu"/>
    <w:link w:val="Tekstkomentarza"/>
    <w:rsid w:val="00430900"/>
    <w:rPr>
      <w:rFonts w:ascii="Calibri" w:eastAsia="Calibri" w:hAnsi="Calibri" w:cs="Calibri"/>
      <w:color w:val="00000A"/>
      <w:sz w:val="20"/>
      <w:szCs w:val="20"/>
      <w:lang w:eastAsia="ar-SA"/>
    </w:rPr>
  </w:style>
  <w:style w:type="paragraph" w:styleId="Tematkomentarza">
    <w:name w:val="annotation subject"/>
    <w:basedOn w:val="Tekstkomentarza"/>
    <w:next w:val="Tekstkomentarza"/>
    <w:link w:val="TematkomentarzaZnak"/>
    <w:uiPriority w:val="99"/>
    <w:semiHidden/>
    <w:unhideWhenUsed/>
    <w:rsid w:val="00430900"/>
    <w:rPr>
      <w:b/>
      <w:bCs/>
    </w:rPr>
  </w:style>
  <w:style w:type="character" w:customStyle="1" w:styleId="TematkomentarzaZnak">
    <w:name w:val="Temat komentarza Znak"/>
    <w:basedOn w:val="TekstkomentarzaZnak"/>
    <w:link w:val="Tematkomentarza"/>
    <w:uiPriority w:val="99"/>
    <w:semiHidden/>
    <w:rsid w:val="00430900"/>
    <w:rPr>
      <w:rFonts w:ascii="Calibri" w:eastAsia="Calibri" w:hAnsi="Calibri" w:cs="Calibri"/>
      <w:b/>
      <w:bCs/>
      <w:color w:val="00000A"/>
      <w:sz w:val="20"/>
      <w:szCs w:val="20"/>
      <w:lang w:eastAsia="ar-SA"/>
    </w:rPr>
  </w:style>
  <w:style w:type="table" w:styleId="Tabela-Siatka">
    <w:name w:val="Table Grid"/>
    <w:basedOn w:val="Standardowy"/>
    <w:uiPriority w:val="59"/>
    <w:rsid w:val="00E964F6"/>
    <w:pPr>
      <w:spacing w:after="0" w:line="240" w:lineRule="auto"/>
    </w:pPr>
    <w:rPr>
      <w:rFonts w:ascii="Times New Roman" w:eastAsia="Times New Roman" w:hAnsi="Times New Roman" w:cs="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D239B1"/>
    <w:pPr>
      <w:tabs>
        <w:tab w:val="center" w:pos="4536"/>
        <w:tab w:val="right" w:pos="9072"/>
      </w:tabs>
      <w:spacing w:after="0" w:line="240" w:lineRule="auto"/>
    </w:pPr>
  </w:style>
  <w:style w:type="character" w:customStyle="1" w:styleId="NagwekZnak">
    <w:name w:val="Nagłówek Znak"/>
    <w:basedOn w:val="Domylnaczcionkaakapitu"/>
    <w:link w:val="Nagwek"/>
    <w:rsid w:val="00D239B1"/>
    <w:rPr>
      <w:rFonts w:ascii="Calibri" w:eastAsia="Calibri" w:hAnsi="Calibri" w:cs="Calibri"/>
      <w:color w:val="00000A"/>
      <w:lang w:eastAsia="ar-SA"/>
    </w:rPr>
  </w:style>
  <w:style w:type="paragraph" w:styleId="Stopka">
    <w:name w:val="footer"/>
    <w:basedOn w:val="Normalny"/>
    <w:link w:val="StopkaZnak"/>
    <w:uiPriority w:val="99"/>
    <w:unhideWhenUsed/>
    <w:rsid w:val="00F867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678D"/>
    <w:rPr>
      <w:rFonts w:ascii="Calibri" w:eastAsia="Calibri" w:hAnsi="Calibri" w:cs="Calibri"/>
      <w:color w:val="00000A"/>
      <w:lang w:eastAsia="ar-SA"/>
    </w:rPr>
  </w:style>
  <w:style w:type="paragraph" w:customStyle="1" w:styleId="xgwpb75da118gwpc893b2d5gwp3d65989dgwp722404a4gwpdf6416b9default">
    <w:name w:val="x_gwpb75da118_gwpc893b2d5gwp3d65989dgwp722404a4gwpdf6416b9default"/>
    <w:basedOn w:val="Normalny"/>
    <w:rsid w:val="0091535F"/>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marklmeqvbbbo">
    <w:name w:val="marklmeqvbbbo"/>
    <w:basedOn w:val="Domylnaczcionkaakapitu"/>
    <w:rsid w:val="0091535F"/>
  </w:style>
  <w:style w:type="character" w:styleId="Hipercze">
    <w:name w:val="Hyperlink"/>
    <w:basedOn w:val="Domylnaczcionkaakapitu"/>
    <w:uiPriority w:val="99"/>
    <w:unhideWhenUsed/>
    <w:rsid w:val="00933FC0"/>
    <w:rPr>
      <w:color w:val="0000FF"/>
      <w:u w:val="single"/>
    </w:rPr>
  </w:style>
  <w:style w:type="character" w:styleId="Nierozpoznanawzmianka">
    <w:name w:val="Unresolved Mention"/>
    <w:basedOn w:val="Domylnaczcionkaakapitu"/>
    <w:uiPriority w:val="99"/>
    <w:semiHidden/>
    <w:unhideWhenUsed/>
    <w:rsid w:val="00520DA7"/>
    <w:rPr>
      <w:color w:val="808080"/>
      <w:shd w:val="clear" w:color="auto" w:fill="E6E6E6"/>
    </w:rPr>
  </w:style>
  <w:style w:type="paragraph" w:styleId="Tekstprzypisukocowego">
    <w:name w:val="endnote text"/>
    <w:basedOn w:val="Normalny"/>
    <w:link w:val="TekstprzypisukocowegoZnak"/>
    <w:uiPriority w:val="99"/>
    <w:semiHidden/>
    <w:unhideWhenUsed/>
    <w:rsid w:val="00EA49E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9E3"/>
    <w:rPr>
      <w:rFonts w:ascii="Calibri" w:eastAsia="Calibri" w:hAnsi="Calibri" w:cs="Calibri"/>
      <w:color w:val="00000A"/>
      <w:sz w:val="20"/>
      <w:szCs w:val="20"/>
      <w:lang w:eastAsia="ar-SA"/>
    </w:rPr>
  </w:style>
  <w:style w:type="character" w:styleId="Odwoanieprzypisukocowego">
    <w:name w:val="endnote reference"/>
    <w:basedOn w:val="Domylnaczcionkaakapitu"/>
    <w:uiPriority w:val="99"/>
    <w:semiHidden/>
    <w:unhideWhenUsed/>
    <w:rsid w:val="00EA49E3"/>
    <w:rPr>
      <w:vertAlign w:val="superscript"/>
    </w:rPr>
  </w:style>
  <w:style w:type="paragraph" w:customStyle="1" w:styleId="gwp9efc3ae9msonormal">
    <w:name w:val="gwp9efc3ae9_msonormal"/>
    <w:basedOn w:val="Normalny"/>
    <w:rsid w:val="00D32EE5"/>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styleId="Tekstdymka">
    <w:name w:val="Balloon Text"/>
    <w:basedOn w:val="Normalny"/>
    <w:link w:val="TekstdymkaZnak"/>
    <w:uiPriority w:val="99"/>
    <w:semiHidden/>
    <w:unhideWhenUsed/>
    <w:rsid w:val="005D19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1987"/>
    <w:rPr>
      <w:rFonts w:ascii="Segoe UI" w:eastAsia="Calibri" w:hAnsi="Segoe UI" w:cs="Segoe UI"/>
      <w:color w:val="00000A"/>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796652">
      <w:bodyDiv w:val="1"/>
      <w:marLeft w:val="0"/>
      <w:marRight w:val="0"/>
      <w:marTop w:val="0"/>
      <w:marBottom w:val="0"/>
      <w:divBdr>
        <w:top w:val="none" w:sz="0" w:space="0" w:color="auto"/>
        <w:left w:val="none" w:sz="0" w:space="0" w:color="auto"/>
        <w:bottom w:val="none" w:sz="0" w:space="0" w:color="auto"/>
        <w:right w:val="none" w:sz="0" w:space="0" w:color="auto"/>
      </w:divBdr>
    </w:div>
    <w:div w:id="825363807">
      <w:bodyDiv w:val="1"/>
      <w:marLeft w:val="0"/>
      <w:marRight w:val="0"/>
      <w:marTop w:val="0"/>
      <w:marBottom w:val="0"/>
      <w:divBdr>
        <w:top w:val="none" w:sz="0" w:space="0" w:color="auto"/>
        <w:left w:val="none" w:sz="0" w:space="0" w:color="auto"/>
        <w:bottom w:val="none" w:sz="0" w:space="0" w:color="auto"/>
        <w:right w:val="none" w:sz="0" w:space="0" w:color="auto"/>
      </w:divBdr>
    </w:div>
    <w:div w:id="940261538">
      <w:bodyDiv w:val="1"/>
      <w:marLeft w:val="0"/>
      <w:marRight w:val="0"/>
      <w:marTop w:val="0"/>
      <w:marBottom w:val="0"/>
      <w:divBdr>
        <w:top w:val="none" w:sz="0" w:space="0" w:color="auto"/>
        <w:left w:val="none" w:sz="0" w:space="0" w:color="auto"/>
        <w:bottom w:val="none" w:sz="0" w:space="0" w:color="auto"/>
        <w:right w:val="none" w:sz="0" w:space="0" w:color="auto"/>
      </w:divBdr>
    </w:div>
    <w:div w:id="1111978124">
      <w:bodyDiv w:val="1"/>
      <w:marLeft w:val="0"/>
      <w:marRight w:val="0"/>
      <w:marTop w:val="0"/>
      <w:marBottom w:val="0"/>
      <w:divBdr>
        <w:top w:val="none" w:sz="0" w:space="0" w:color="auto"/>
        <w:left w:val="none" w:sz="0" w:space="0" w:color="auto"/>
        <w:bottom w:val="none" w:sz="0" w:space="0" w:color="auto"/>
        <w:right w:val="none" w:sz="0" w:space="0" w:color="auto"/>
      </w:divBdr>
    </w:div>
    <w:div w:id="1134055270">
      <w:bodyDiv w:val="1"/>
      <w:marLeft w:val="0"/>
      <w:marRight w:val="0"/>
      <w:marTop w:val="0"/>
      <w:marBottom w:val="0"/>
      <w:divBdr>
        <w:top w:val="none" w:sz="0" w:space="0" w:color="auto"/>
        <w:left w:val="none" w:sz="0" w:space="0" w:color="auto"/>
        <w:bottom w:val="none" w:sz="0" w:space="0" w:color="auto"/>
        <w:right w:val="none" w:sz="0" w:space="0" w:color="auto"/>
      </w:divBdr>
    </w:div>
    <w:div w:id="1154176146">
      <w:bodyDiv w:val="1"/>
      <w:marLeft w:val="0"/>
      <w:marRight w:val="0"/>
      <w:marTop w:val="0"/>
      <w:marBottom w:val="0"/>
      <w:divBdr>
        <w:top w:val="none" w:sz="0" w:space="0" w:color="auto"/>
        <w:left w:val="none" w:sz="0" w:space="0" w:color="auto"/>
        <w:bottom w:val="none" w:sz="0" w:space="0" w:color="auto"/>
        <w:right w:val="none" w:sz="0" w:space="0" w:color="auto"/>
      </w:divBdr>
    </w:div>
    <w:div w:id="1607494783">
      <w:bodyDiv w:val="1"/>
      <w:marLeft w:val="0"/>
      <w:marRight w:val="0"/>
      <w:marTop w:val="0"/>
      <w:marBottom w:val="0"/>
      <w:divBdr>
        <w:top w:val="none" w:sz="0" w:space="0" w:color="auto"/>
        <w:left w:val="none" w:sz="0" w:space="0" w:color="auto"/>
        <w:bottom w:val="none" w:sz="0" w:space="0" w:color="auto"/>
        <w:right w:val="none" w:sz="0" w:space="0" w:color="auto"/>
      </w:divBdr>
    </w:div>
    <w:div w:id="201695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0BD8220FF004F458A78C2DAF39946C1" ma:contentTypeVersion="14" ma:contentTypeDescription="Utwórz nowy dokument." ma:contentTypeScope="" ma:versionID="96484e819b7c5637cb221871581568af">
  <xsd:schema xmlns:xsd="http://www.w3.org/2001/XMLSchema" xmlns:xs="http://www.w3.org/2001/XMLSchema" xmlns:p="http://schemas.microsoft.com/office/2006/metadata/properties" xmlns:ns2="4bc94a3f-b23a-439b-a016-58bbcb529d34" xmlns:ns3="b3d9187b-f953-4c4f-ad59-e401dafa113e" targetNamespace="http://schemas.microsoft.com/office/2006/metadata/properties" ma:root="true" ma:fieldsID="366379bc764753a0a6ea140550de1b1e" ns2:_="" ns3:_="">
    <xsd:import namespace="4bc94a3f-b23a-439b-a016-58bbcb529d34"/>
    <xsd:import namespace="b3d9187b-f953-4c4f-ad59-e401dafa113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SearchPropertie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c94a3f-b23a-439b-a016-58bbcb529d3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46fd537c-c809-44cc-a8c6-8e1292c41c8a}" ma:internalName="TaxCatchAll" ma:showField="CatchAllData" ma:web="4bc94a3f-b23a-439b-a016-58bbcb529d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3d9187b-f953-4c4f-ad59-e401dafa113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bb7d8390-191f-4b5c-ae73-823300b0f4fd"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c94a3f-b23a-439b-a016-58bbcb529d34" xsi:nil="true"/>
    <lcf76f155ced4ddcb4097134ff3c332f xmlns="b3d9187b-f953-4c4f-ad59-e401dafa11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A51DD5-7BC5-4B9C-A241-E84E7339F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c94a3f-b23a-439b-a016-58bbcb529d34"/>
    <ds:schemaRef ds:uri="b3d9187b-f953-4c4f-ad59-e401dafa11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BBB1AB-BC02-4FA6-95D5-48E47D81E073}">
  <ds:schemaRefs>
    <ds:schemaRef ds:uri="http://schemas.microsoft.com/sharepoint/v3/contenttype/forms"/>
  </ds:schemaRefs>
</ds:datastoreItem>
</file>

<file path=customXml/itemProps3.xml><?xml version="1.0" encoding="utf-8"?>
<ds:datastoreItem xmlns:ds="http://schemas.openxmlformats.org/officeDocument/2006/customXml" ds:itemID="{7A6F6F3F-0D7E-40DA-B4F9-8B461A02D296}">
  <ds:schemaRefs>
    <ds:schemaRef ds:uri="http://schemas.microsoft.com/office/2006/metadata/properties"/>
    <ds:schemaRef ds:uri="http://schemas.microsoft.com/office/infopath/2007/PartnerControls"/>
    <ds:schemaRef ds:uri="d8c88956-4f06-4515-b23f-303c05c015a4"/>
    <ds:schemaRef ds:uri="4bc94a3f-b23a-439b-a016-58bbcb529d34"/>
    <ds:schemaRef ds:uri="b3d9187b-f953-4c4f-ad59-e401dafa113e"/>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933</Words>
  <Characters>5602</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Pyśk</dc:creator>
  <cp:keywords/>
  <dc:description/>
  <cp:lastModifiedBy>Joanna Ryguła</cp:lastModifiedBy>
  <cp:revision>27</cp:revision>
  <dcterms:created xsi:type="dcterms:W3CDTF">2025-03-14T10:00:00Z</dcterms:created>
  <dcterms:modified xsi:type="dcterms:W3CDTF">2025-07-02T06:11:00Z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0x01010030BD8220FF004F458A78C2DAF39946C1</vt:lpwstr>
  </property>
  <property fmtid="{D5CDD505-2E9C-101B-9397-08002B2CF9AE}" pid="3" name="MediaServiceImageTags">
    <vt:lpwstr/>
  </property>
</Properties>
</file>